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BDB" w:rsidRPr="00C15BDB" w:rsidRDefault="00C15BDB" w:rsidP="00C15BDB">
      <w:pPr>
        <w:tabs>
          <w:tab w:val="left" w:pos="540"/>
          <w:tab w:val="left" w:pos="900"/>
        </w:tabs>
        <w:spacing w:after="0" w:line="240" w:lineRule="auto"/>
        <w:jc w:val="right"/>
        <w:rPr>
          <w:rFonts w:ascii="Times New Roman" w:eastAsia="Calibri" w:hAnsi="Times New Roman" w:cs="Times New Roman"/>
          <w:b/>
          <w:lang w:eastAsia="ru-RU"/>
        </w:rPr>
      </w:pPr>
      <w:r w:rsidRPr="00C15BDB">
        <w:rPr>
          <w:rFonts w:ascii="Times New Roman" w:eastAsia="Calibri" w:hAnsi="Times New Roman" w:cs="Times New Roman"/>
          <w:b/>
          <w:lang w:eastAsia="ru-RU"/>
        </w:rPr>
        <w:t>УТВЕРЖДАЮ:</w:t>
      </w:r>
    </w:p>
    <w:p w:rsidR="00C15BDB" w:rsidRPr="00C15BDB" w:rsidRDefault="00C15BDB" w:rsidP="00C15BDB">
      <w:pPr>
        <w:tabs>
          <w:tab w:val="left" w:pos="540"/>
          <w:tab w:val="left" w:pos="900"/>
        </w:tabs>
        <w:spacing w:after="0" w:line="240" w:lineRule="auto"/>
        <w:jc w:val="right"/>
        <w:rPr>
          <w:rFonts w:ascii="Times New Roman" w:eastAsia="Calibri" w:hAnsi="Times New Roman" w:cs="Times New Roman"/>
          <w:b/>
          <w:lang w:eastAsia="ru-RU"/>
        </w:rPr>
      </w:pPr>
      <w:r w:rsidRPr="00C15BDB">
        <w:rPr>
          <w:rFonts w:ascii="Times New Roman" w:eastAsia="Calibri" w:hAnsi="Times New Roman" w:cs="Times New Roman"/>
          <w:b/>
          <w:lang w:eastAsia="ru-RU"/>
        </w:rPr>
        <w:t>Главный врач ГБУЗ «ИОКБ»</w:t>
      </w:r>
    </w:p>
    <w:p w:rsidR="00C15BDB" w:rsidRPr="00C15BDB" w:rsidRDefault="00C15BDB" w:rsidP="00C15BDB">
      <w:pPr>
        <w:tabs>
          <w:tab w:val="left" w:pos="540"/>
          <w:tab w:val="left" w:pos="900"/>
        </w:tabs>
        <w:spacing w:after="0" w:line="240" w:lineRule="auto"/>
        <w:jc w:val="right"/>
        <w:rPr>
          <w:rFonts w:ascii="Times New Roman" w:eastAsia="Calibri" w:hAnsi="Times New Roman" w:cs="Times New Roman"/>
          <w:b/>
          <w:lang w:eastAsia="ru-RU"/>
        </w:rPr>
      </w:pPr>
      <w:r w:rsidRPr="00C15BDB">
        <w:rPr>
          <w:rFonts w:ascii="Times New Roman" w:eastAsia="Calibri" w:hAnsi="Times New Roman" w:cs="Times New Roman"/>
          <w:b/>
          <w:lang w:eastAsia="ru-RU"/>
        </w:rPr>
        <w:t>_____________________П.Е. Дудин</w:t>
      </w:r>
    </w:p>
    <w:p w:rsidR="00C15BDB" w:rsidRPr="00C15BDB" w:rsidRDefault="00C15BDB" w:rsidP="00C15BDB">
      <w:pPr>
        <w:tabs>
          <w:tab w:val="left" w:pos="540"/>
          <w:tab w:val="left" w:pos="900"/>
        </w:tabs>
        <w:spacing w:after="0" w:line="240" w:lineRule="auto"/>
        <w:jc w:val="right"/>
        <w:rPr>
          <w:rFonts w:ascii="Times New Roman" w:eastAsia="Calibri" w:hAnsi="Times New Roman" w:cs="Times New Roman"/>
          <w:b/>
          <w:lang w:eastAsia="ru-RU"/>
        </w:rPr>
      </w:pPr>
      <w:r w:rsidRPr="00C15BDB">
        <w:rPr>
          <w:rFonts w:ascii="Times New Roman" w:eastAsia="Calibri" w:hAnsi="Times New Roman" w:cs="Times New Roman"/>
          <w:b/>
          <w:lang w:eastAsia="ru-RU"/>
        </w:rPr>
        <w:t>«____» ____________ 2015 г.</w:t>
      </w:r>
    </w:p>
    <w:p w:rsidR="00C15BDB" w:rsidRPr="00C15BDB" w:rsidRDefault="00C15BDB" w:rsidP="00C15BDB">
      <w:pPr>
        <w:tabs>
          <w:tab w:val="left" w:pos="540"/>
          <w:tab w:val="left" w:pos="900"/>
        </w:tabs>
        <w:spacing w:after="0" w:line="240" w:lineRule="auto"/>
        <w:jc w:val="right"/>
        <w:rPr>
          <w:rFonts w:ascii="Times New Roman" w:eastAsia="Calibri" w:hAnsi="Times New Roman" w:cs="Times New Roman"/>
          <w:b/>
          <w:lang w:eastAsia="ru-RU"/>
        </w:rPr>
      </w:pPr>
    </w:p>
    <w:p w:rsidR="00C15BDB" w:rsidRPr="00C15BDB" w:rsidRDefault="00C15BDB" w:rsidP="00C15BDB">
      <w:pPr>
        <w:tabs>
          <w:tab w:val="left" w:pos="540"/>
          <w:tab w:val="left" w:pos="900"/>
        </w:tabs>
        <w:spacing w:after="0" w:line="240" w:lineRule="auto"/>
        <w:ind w:left="180"/>
        <w:jc w:val="center"/>
        <w:rPr>
          <w:rFonts w:ascii="Times New Roman" w:eastAsia="Calibri" w:hAnsi="Times New Roman" w:cs="Times New Roman"/>
          <w:b/>
          <w:lang w:eastAsia="ru-RU"/>
        </w:rPr>
      </w:pPr>
    </w:p>
    <w:p w:rsidR="00C15BDB" w:rsidRPr="00C15BDB" w:rsidRDefault="00C15BDB" w:rsidP="00C15BDB">
      <w:pPr>
        <w:tabs>
          <w:tab w:val="left" w:pos="540"/>
          <w:tab w:val="left" w:pos="900"/>
        </w:tabs>
        <w:spacing w:after="0" w:line="240" w:lineRule="auto"/>
        <w:ind w:left="180"/>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ДОКУМЕНТАЦИЯ</w:t>
      </w:r>
    </w:p>
    <w:tbl>
      <w:tblPr>
        <w:tblW w:w="10066" w:type="dxa"/>
        <w:tblInd w:w="288" w:type="dxa"/>
        <w:tblLook w:val="00A0" w:firstRow="1" w:lastRow="0" w:firstColumn="1" w:lastColumn="0" w:noHBand="0" w:noVBand="0"/>
      </w:tblPr>
      <w:tblGrid>
        <w:gridCol w:w="10066"/>
      </w:tblGrid>
      <w:tr w:rsidR="00C15BDB" w:rsidRPr="00C15BDB" w:rsidTr="00C15BDB">
        <w:tc>
          <w:tcPr>
            <w:tcW w:w="10066" w:type="dxa"/>
            <w:hideMark/>
          </w:tcPr>
          <w:p w:rsidR="00C15BDB" w:rsidRPr="00C15BDB" w:rsidRDefault="00C15BDB" w:rsidP="00C15BDB">
            <w:pPr>
              <w:tabs>
                <w:tab w:val="left" w:pos="540"/>
                <w:tab w:val="left" w:pos="900"/>
              </w:tabs>
              <w:spacing w:after="0" w:line="240" w:lineRule="auto"/>
              <w:ind w:left="180"/>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открытого аукциона в электронной форме № </w:t>
            </w:r>
            <w:r w:rsidR="004D055B">
              <w:rPr>
                <w:rFonts w:ascii="Times New Roman" w:eastAsia="Calibri" w:hAnsi="Times New Roman" w:cs="Times New Roman"/>
                <w:b/>
                <w:lang w:eastAsia="ru-RU"/>
              </w:rPr>
              <w:t>3</w:t>
            </w:r>
            <w:r w:rsidRPr="00C15BDB">
              <w:rPr>
                <w:rFonts w:ascii="Times New Roman" w:eastAsia="Calibri" w:hAnsi="Times New Roman" w:cs="Times New Roman"/>
                <w:b/>
                <w:lang w:eastAsia="ru-RU"/>
              </w:rPr>
              <w:t>-АУКЦ/15</w:t>
            </w:r>
          </w:p>
          <w:p w:rsidR="00C15BDB" w:rsidRPr="00C15BDB" w:rsidRDefault="00C15BDB" w:rsidP="00C15BDB">
            <w:pPr>
              <w:tabs>
                <w:tab w:val="left" w:pos="540"/>
                <w:tab w:val="left" w:pos="900"/>
              </w:tabs>
              <w:spacing w:after="0" w:line="240" w:lineRule="auto"/>
              <w:ind w:left="180"/>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на право заключить договор на поставку</w:t>
            </w:r>
            <w:r>
              <w:rPr>
                <w:rFonts w:ascii="Times New Roman" w:eastAsia="Calibri" w:hAnsi="Times New Roman" w:cs="Times New Roman"/>
                <w:b/>
                <w:lang w:eastAsia="ru-RU"/>
              </w:rPr>
              <w:t xml:space="preserve"> </w:t>
            </w:r>
          </w:p>
          <w:p w:rsidR="00C15BDB" w:rsidRPr="00C15BDB" w:rsidRDefault="00C15BDB" w:rsidP="00C15BDB">
            <w:pPr>
              <w:tabs>
                <w:tab w:val="left" w:pos="540"/>
                <w:tab w:val="left" w:pos="900"/>
              </w:tabs>
              <w:spacing w:after="0" w:line="240" w:lineRule="auto"/>
              <w:ind w:left="180"/>
              <w:jc w:val="center"/>
              <w:rPr>
                <w:rFonts w:ascii="Times New Roman" w:eastAsia="Calibri" w:hAnsi="Times New Roman" w:cs="Times New Roman"/>
                <w:b/>
                <w:lang w:eastAsia="ru-RU"/>
              </w:rPr>
            </w:pPr>
            <w:r>
              <w:rPr>
                <w:rFonts w:ascii="Times New Roman" w:eastAsia="Calibri" w:hAnsi="Times New Roman" w:cs="Times New Roman"/>
                <w:b/>
                <w:bCs/>
                <w:lang w:eastAsia="ru-RU"/>
              </w:rPr>
              <w:t xml:space="preserve">рабочего места врача </w:t>
            </w:r>
            <w:proofErr w:type="spellStart"/>
            <w:r>
              <w:rPr>
                <w:rFonts w:ascii="Times New Roman" w:eastAsia="Calibri" w:hAnsi="Times New Roman" w:cs="Times New Roman"/>
                <w:b/>
                <w:bCs/>
                <w:lang w:eastAsia="ru-RU"/>
              </w:rPr>
              <w:t>оториноларинголога</w:t>
            </w:r>
            <w:proofErr w:type="spellEnd"/>
            <w:r w:rsidR="00C05C96">
              <w:rPr>
                <w:rFonts w:ascii="Times New Roman" w:eastAsia="Calibri" w:hAnsi="Times New Roman" w:cs="Times New Roman"/>
                <w:b/>
                <w:bCs/>
                <w:lang w:eastAsia="ru-RU"/>
              </w:rPr>
              <w:t xml:space="preserve"> с принадлежностями</w:t>
            </w:r>
            <w:r>
              <w:rPr>
                <w:rFonts w:ascii="Times New Roman" w:eastAsia="Calibri" w:hAnsi="Times New Roman" w:cs="Times New Roman"/>
                <w:b/>
                <w:bCs/>
                <w:lang w:eastAsia="ru-RU"/>
              </w:rPr>
              <w:t>.</w:t>
            </w:r>
          </w:p>
        </w:tc>
      </w:tr>
    </w:tbl>
    <w:p w:rsidR="00C15BDB" w:rsidRPr="00C15BDB" w:rsidRDefault="00C15BDB" w:rsidP="00C15BDB">
      <w:pPr>
        <w:tabs>
          <w:tab w:val="left" w:pos="900"/>
        </w:tabs>
        <w:spacing w:after="0" w:line="240" w:lineRule="auto"/>
        <w:ind w:left="180" w:firstLine="567"/>
        <w:jc w:val="both"/>
        <w:rPr>
          <w:rFonts w:ascii="Times New Roman" w:eastAsia="Calibri" w:hAnsi="Times New Roman" w:cs="Times New Roman"/>
          <w:lang w:eastAsia="ru-RU"/>
        </w:rPr>
      </w:pPr>
      <w:r w:rsidRPr="00C15BDB">
        <w:rPr>
          <w:rFonts w:ascii="Times New Roman" w:eastAsia="Calibri" w:hAnsi="Times New Roman" w:cs="Times New Roman"/>
          <w:b/>
          <w:lang w:eastAsia="ru-RU"/>
        </w:rPr>
        <w:t xml:space="preserve">1. </w:t>
      </w:r>
      <w:proofErr w:type="gramStart"/>
      <w:r w:rsidRPr="00C15BDB">
        <w:rPr>
          <w:rFonts w:ascii="Times New Roman" w:eastAsia="Calibri" w:hAnsi="Times New Roman" w:cs="Times New Roman"/>
          <w:b/>
          <w:lang w:eastAsia="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C15BDB">
        <w:rPr>
          <w:rFonts w:ascii="Times New Roman" w:eastAsia="Calibri" w:hAnsi="Times New Roman" w:cs="Times New Roman"/>
          <w:lang w:eastAsia="ru-RU"/>
        </w:rPr>
        <w:t>:</w:t>
      </w:r>
      <w:proofErr w:type="gramEnd"/>
    </w:p>
    <w:tbl>
      <w:tblPr>
        <w:tblW w:w="9619"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210"/>
        <w:gridCol w:w="3405"/>
        <w:gridCol w:w="1185"/>
        <w:gridCol w:w="1316"/>
      </w:tblGrid>
      <w:tr w:rsidR="00C15BDB" w:rsidRPr="00C15BDB" w:rsidTr="00944F6E">
        <w:trPr>
          <w:trHeight w:val="774"/>
        </w:trPr>
        <w:tc>
          <w:tcPr>
            <w:tcW w:w="503"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tabs>
                <w:tab w:val="left" w:pos="5220"/>
              </w:tabs>
              <w:spacing w:after="0" w:line="240" w:lineRule="auto"/>
              <w:jc w:val="center"/>
              <w:rPr>
                <w:rFonts w:ascii="Times New Roman" w:eastAsia="Times New Roman" w:hAnsi="Times New Roman" w:cs="Times New Roman"/>
                <w:b/>
                <w:sz w:val="20"/>
                <w:szCs w:val="20"/>
                <w:lang w:eastAsia="ru-RU"/>
              </w:rPr>
            </w:pPr>
            <w:r w:rsidRPr="00C15BDB">
              <w:rPr>
                <w:rFonts w:ascii="Times New Roman" w:eastAsia="Times New Roman" w:hAnsi="Times New Roman" w:cs="Times New Roman"/>
                <w:b/>
                <w:sz w:val="20"/>
                <w:szCs w:val="20"/>
                <w:lang w:eastAsia="ru-RU"/>
              </w:rPr>
              <w:t xml:space="preserve">№ </w:t>
            </w:r>
            <w:proofErr w:type="gramStart"/>
            <w:r w:rsidRPr="00C15BDB">
              <w:rPr>
                <w:rFonts w:ascii="Times New Roman" w:eastAsia="Times New Roman" w:hAnsi="Times New Roman" w:cs="Times New Roman"/>
                <w:b/>
                <w:sz w:val="20"/>
                <w:szCs w:val="20"/>
                <w:lang w:eastAsia="ru-RU"/>
              </w:rPr>
              <w:t>п</w:t>
            </w:r>
            <w:proofErr w:type="gramEnd"/>
            <w:r w:rsidRPr="00C15BDB">
              <w:rPr>
                <w:rFonts w:ascii="Times New Roman" w:eastAsia="Times New Roman" w:hAnsi="Times New Roman" w:cs="Times New Roman"/>
                <w:b/>
                <w:sz w:val="20"/>
                <w:szCs w:val="20"/>
                <w:lang w:eastAsia="ru-RU"/>
              </w:rPr>
              <w:t>/п</w:t>
            </w:r>
          </w:p>
        </w:tc>
        <w:tc>
          <w:tcPr>
            <w:tcW w:w="3210"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pacing w:after="0" w:line="240" w:lineRule="auto"/>
              <w:jc w:val="center"/>
              <w:rPr>
                <w:rFonts w:ascii="Times New Roman" w:eastAsia="Times New Roman" w:hAnsi="Times New Roman" w:cs="Times New Roman"/>
                <w:b/>
                <w:sz w:val="20"/>
                <w:szCs w:val="20"/>
                <w:lang w:eastAsia="ru-RU"/>
              </w:rPr>
            </w:pPr>
            <w:r w:rsidRPr="00C15BDB">
              <w:rPr>
                <w:rFonts w:ascii="Times New Roman" w:eastAsia="Times New Roman" w:hAnsi="Times New Roman" w:cs="Times New Roman"/>
                <w:b/>
                <w:sz w:val="20"/>
                <w:szCs w:val="20"/>
                <w:lang w:eastAsia="ru-RU"/>
              </w:rPr>
              <w:t>Наименование оборудования</w:t>
            </w:r>
          </w:p>
        </w:tc>
        <w:tc>
          <w:tcPr>
            <w:tcW w:w="3405"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pacing w:after="60" w:line="240" w:lineRule="auto"/>
              <w:jc w:val="center"/>
              <w:rPr>
                <w:rFonts w:ascii="Times New Roman" w:eastAsia="Times New Roman" w:hAnsi="Times New Roman" w:cs="Times New Roman"/>
                <w:b/>
                <w:sz w:val="20"/>
                <w:szCs w:val="20"/>
                <w:lang w:eastAsia="ru-RU"/>
              </w:rPr>
            </w:pPr>
            <w:r w:rsidRPr="00C15BDB">
              <w:rPr>
                <w:rFonts w:ascii="Times New Roman" w:eastAsia="Times New Roman" w:hAnsi="Times New Roman" w:cs="Times New Roman"/>
                <w:b/>
                <w:sz w:val="20"/>
                <w:szCs w:val="20"/>
                <w:lang w:eastAsia="ru-RU"/>
              </w:rPr>
              <w:t xml:space="preserve">Требования к функциональным и техническим характеристикам </w:t>
            </w:r>
          </w:p>
          <w:p w:rsidR="00C15BDB" w:rsidRPr="00C15BDB" w:rsidRDefault="00C15BDB" w:rsidP="00C15BDB">
            <w:pPr>
              <w:spacing w:after="60" w:line="240" w:lineRule="auto"/>
              <w:jc w:val="center"/>
              <w:rPr>
                <w:rFonts w:ascii="Times New Roman" w:eastAsia="Times New Roman" w:hAnsi="Times New Roman" w:cs="Times New Roman"/>
                <w:b/>
                <w:sz w:val="20"/>
                <w:szCs w:val="20"/>
                <w:lang w:eastAsia="ru-RU"/>
              </w:rPr>
            </w:pPr>
            <w:r w:rsidRPr="00C15BDB">
              <w:rPr>
                <w:rFonts w:ascii="Times New Roman" w:eastAsia="Times New Roman" w:hAnsi="Times New Roman" w:cs="Times New Roman"/>
                <w:b/>
                <w:sz w:val="20"/>
                <w:szCs w:val="20"/>
                <w:lang w:eastAsia="ru-RU"/>
              </w:rPr>
              <w:t>оборудования</w:t>
            </w:r>
          </w:p>
        </w:tc>
        <w:tc>
          <w:tcPr>
            <w:tcW w:w="1185"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pacing w:after="0" w:line="240" w:lineRule="auto"/>
              <w:jc w:val="center"/>
              <w:rPr>
                <w:rFonts w:ascii="Times New Roman" w:eastAsia="Times New Roman" w:hAnsi="Times New Roman" w:cs="Times New Roman"/>
                <w:sz w:val="20"/>
                <w:szCs w:val="20"/>
                <w:lang w:eastAsia="ru-RU"/>
              </w:rPr>
            </w:pPr>
            <w:r w:rsidRPr="00C15BDB">
              <w:rPr>
                <w:rFonts w:ascii="Times New Roman" w:eastAsia="Times New Roman" w:hAnsi="Times New Roman" w:cs="Times New Roman"/>
                <w:b/>
                <w:sz w:val="20"/>
                <w:szCs w:val="20"/>
                <w:lang w:eastAsia="ru-RU"/>
              </w:rPr>
              <w:t>Единица измерения</w:t>
            </w:r>
          </w:p>
        </w:tc>
        <w:tc>
          <w:tcPr>
            <w:tcW w:w="1316"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pacing w:after="0" w:line="240" w:lineRule="auto"/>
              <w:jc w:val="center"/>
              <w:rPr>
                <w:rFonts w:ascii="Times New Roman" w:eastAsia="Times New Roman" w:hAnsi="Times New Roman" w:cs="Times New Roman"/>
                <w:sz w:val="20"/>
                <w:szCs w:val="20"/>
                <w:lang w:eastAsia="ru-RU"/>
              </w:rPr>
            </w:pPr>
            <w:r w:rsidRPr="00C15BDB">
              <w:rPr>
                <w:rFonts w:ascii="Times New Roman" w:eastAsia="Times New Roman" w:hAnsi="Times New Roman" w:cs="Times New Roman"/>
                <w:b/>
                <w:sz w:val="20"/>
                <w:szCs w:val="20"/>
                <w:lang w:eastAsia="ru-RU"/>
              </w:rPr>
              <w:t>Количество</w:t>
            </w:r>
          </w:p>
        </w:tc>
      </w:tr>
      <w:tr w:rsidR="00C15BDB" w:rsidRPr="00C15BDB" w:rsidTr="00944F6E">
        <w:trPr>
          <w:trHeight w:val="452"/>
        </w:trPr>
        <w:tc>
          <w:tcPr>
            <w:tcW w:w="503"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tabs>
                <w:tab w:val="left" w:pos="5220"/>
              </w:tabs>
              <w:spacing w:after="0" w:line="240" w:lineRule="auto"/>
              <w:jc w:val="center"/>
              <w:rPr>
                <w:rFonts w:ascii="Times New Roman" w:eastAsia="Times New Roman" w:hAnsi="Times New Roman" w:cs="Times New Roman"/>
                <w:b/>
                <w:sz w:val="20"/>
                <w:szCs w:val="20"/>
                <w:lang w:eastAsia="ru-RU"/>
              </w:rPr>
            </w:pPr>
            <w:r w:rsidRPr="00C15BDB">
              <w:rPr>
                <w:rFonts w:ascii="Times New Roman" w:eastAsia="Times New Roman" w:hAnsi="Times New Roman" w:cs="Times New Roman"/>
                <w:b/>
                <w:sz w:val="20"/>
                <w:szCs w:val="20"/>
                <w:lang w:eastAsia="ru-RU"/>
              </w:rPr>
              <w:t>1.</w:t>
            </w:r>
          </w:p>
        </w:tc>
        <w:tc>
          <w:tcPr>
            <w:tcW w:w="3210"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Arial"/>
                <w:b/>
                <w:bCs/>
                <w:sz w:val="20"/>
                <w:szCs w:val="20"/>
                <w:lang w:eastAsia="ru-RU"/>
              </w:rPr>
              <w:t xml:space="preserve">Рабочее место врача </w:t>
            </w:r>
            <w:proofErr w:type="spellStart"/>
            <w:r>
              <w:rPr>
                <w:rFonts w:ascii="Times New Roman" w:eastAsia="Times New Roman" w:hAnsi="Times New Roman" w:cs="Arial"/>
                <w:b/>
                <w:bCs/>
                <w:sz w:val="20"/>
                <w:szCs w:val="20"/>
                <w:lang w:eastAsia="ru-RU"/>
              </w:rPr>
              <w:t>оториноларинголога</w:t>
            </w:r>
            <w:proofErr w:type="spellEnd"/>
          </w:p>
        </w:tc>
        <w:tc>
          <w:tcPr>
            <w:tcW w:w="3405"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pacing w:after="60" w:line="240" w:lineRule="auto"/>
              <w:jc w:val="center"/>
              <w:rPr>
                <w:rFonts w:ascii="Times New Roman" w:eastAsia="Times New Roman" w:hAnsi="Times New Roman" w:cs="Times New Roman"/>
                <w:b/>
                <w:sz w:val="20"/>
                <w:szCs w:val="20"/>
                <w:lang w:eastAsia="ru-RU"/>
              </w:rPr>
            </w:pPr>
            <w:r w:rsidRPr="00C15BDB">
              <w:rPr>
                <w:rFonts w:ascii="Times New Roman" w:eastAsia="Times New Roman" w:hAnsi="Times New Roman" w:cs="Times New Roman"/>
                <w:b/>
                <w:sz w:val="20"/>
                <w:szCs w:val="20"/>
                <w:lang w:eastAsia="ru-RU"/>
              </w:rPr>
              <w:t>Приложение №1</w:t>
            </w:r>
          </w:p>
        </w:tc>
        <w:tc>
          <w:tcPr>
            <w:tcW w:w="1185"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pacing w:after="0" w:line="240" w:lineRule="auto"/>
              <w:jc w:val="center"/>
              <w:rPr>
                <w:rFonts w:ascii="Times New Roman" w:eastAsia="Times New Roman" w:hAnsi="Times New Roman" w:cs="Times New Roman"/>
                <w:b/>
                <w:sz w:val="20"/>
                <w:szCs w:val="20"/>
                <w:lang w:eastAsia="ru-RU"/>
              </w:rPr>
            </w:pPr>
            <w:r w:rsidRPr="00C15BDB">
              <w:rPr>
                <w:rFonts w:ascii="Times New Roman" w:eastAsia="Times New Roman" w:hAnsi="Times New Roman" w:cs="Times New Roman"/>
                <w:b/>
                <w:sz w:val="20"/>
                <w:szCs w:val="20"/>
                <w:lang w:eastAsia="ru-RU"/>
              </w:rPr>
              <w:t>шт.</w:t>
            </w:r>
          </w:p>
        </w:tc>
        <w:tc>
          <w:tcPr>
            <w:tcW w:w="1316"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A32B80" w:rsidP="00C15BD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r>
    </w:tbl>
    <w:p w:rsidR="00C15BDB" w:rsidRPr="00C15BDB" w:rsidRDefault="00C15BDB" w:rsidP="00C15BDB">
      <w:pPr>
        <w:tabs>
          <w:tab w:val="left" w:pos="900"/>
        </w:tabs>
        <w:spacing w:after="0" w:line="240" w:lineRule="auto"/>
        <w:ind w:left="180" w:firstLine="567"/>
        <w:jc w:val="right"/>
        <w:rPr>
          <w:rFonts w:ascii="Times New Roman" w:eastAsia="Calibri" w:hAnsi="Times New Roman" w:cs="Times New Roman"/>
          <w:sz w:val="20"/>
          <w:szCs w:val="20"/>
          <w:lang w:eastAsia="ru-RU"/>
        </w:rPr>
      </w:pPr>
    </w:p>
    <w:p w:rsidR="00C15BDB" w:rsidRDefault="00C15BDB" w:rsidP="00C15BDB">
      <w:pPr>
        <w:tabs>
          <w:tab w:val="left" w:pos="900"/>
        </w:tabs>
        <w:spacing w:after="0" w:line="240" w:lineRule="auto"/>
        <w:ind w:left="180" w:firstLine="567"/>
        <w:jc w:val="right"/>
        <w:rPr>
          <w:rFonts w:ascii="Times New Roman" w:eastAsia="Calibri" w:hAnsi="Times New Roman" w:cs="Times New Roman"/>
          <w:sz w:val="20"/>
          <w:szCs w:val="20"/>
          <w:lang w:eastAsia="ru-RU"/>
        </w:rPr>
      </w:pPr>
      <w:r w:rsidRPr="00C15BDB">
        <w:rPr>
          <w:rFonts w:ascii="Times New Roman" w:eastAsia="Calibri" w:hAnsi="Times New Roman" w:cs="Times New Roman"/>
          <w:sz w:val="20"/>
          <w:szCs w:val="20"/>
          <w:lang w:eastAsia="ru-RU"/>
        </w:rPr>
        <w:t>Приложение №1</w:t>
      </w:r>
    </w:p>
    <w:p w:rsidR="007153D0" w:rsidRDefault="007153D0" w:rsidP="00C15BDB">
      <w:pPr>
        <w:tabs>
          <w:tab w:val="left" w:pos="900"/>
        </w:tabs>
        <w:spacing w:after="0" w:line="240" w:lineRule="auto"/>
        <w:ind w:left="180" w:firstLine="567"/>
        <w:jc w:val="right"/>
        <w:rPr>
          <w:rFonts w:ascii="Times New Roman" w:eastAsia="Calibri" w:hAnsi="Times New Roman" w:cs="Times New Roman"/>
          <w:sz w:val="20"/>
          <w:szCs w:val="20"/>
          <w:lang w:eastAsia="ru-RU"/>
        </w:rPr>
      </w:pPr>
    </w:p>
    <w:tbl>
      <w:tblPr>
        <w:tblW w:w="9640" w:type="dxa"/>
        <w:tblInd w:w="-34" w:type="dxa"/>
        <w:tblLook w:val="04A0" w:firstRow="1" w:lastRow="0" w:firstColumn="1" w:lastColumn="0" w:noHBand="0" w:noVBand="1"/>
      </w:tblPr>
      <w:tblGrid>
        <w:gridCol w:w="709"/>
        <w:gridCol w:w="6096"/>
        <w:gridCol w:w="2835"/>
      </w:tblGrid>
      <w:tr w:rsidR="007153D0" w:rsidRPr="007153D0" w:rsidTr="003241C2">
        <w:trPr>
          <w:trHeight w:val="255"/>
        </w:trPr>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w:t>
            </w:r>
            <w:proofErr w:type="spellStart"/>
            <w:r w:rsidRPr="007153D0">
              <w:rPr>
                <w:rFonts w:ascii="Times New Roman" w:eastAsia="Times New Roman" w:hAnsi="Times New Roman" w:cs="Times New Roman"/>
                <w:b/>
                <w:bCs/>
                <w:sz w:val="20"/>
                <w:szCs w:val="20"/>
                <w:lang w:eastAsia="ru-RU"/>
              </w:rPr>
              <w:t>п</w:t>
            </w:r>
            <w:proofErr w:type="gramStart"/>
            <w:r w:rsidRPr="007153D0">
              <w:rPr>
                <w:rFonts w:ascii="Times New Roman" w:eastAsia="Times New Roman" w:hAnsi="Times New Roman" w:cs="Times New Roman"/>
                <w:b/>
                <w:bCs/>
                <w:sz w:val="20"/>
                <w:szCs w:val="20"/>
                <w:lang w:eastAsia="ru-RU"/>
              </w:rPr>
              <w:t>.п</w:t>
            </w:r>
            <w:proofErr w:type="spellEnd"/>
            <w:proofErr w:type="gramEnd"/>
          </w:p>
        </w:tc>
        <w:tc>
          <w:tcPr>
            <w:tcW w:w="6096" w:type="dxa"/>
            <w:tcBorders>
              <w:top w:val="single" w:sz="4" w:space="0" w:color="auto"/>
              <w:left w:val="nil"/>
              <w:bottom w:val="single" w:sz="4" w:space="0" w:color="auto"/>
              <w:right w:val="single" w:sz="4" w:space="0" w:color="000000"/>
            </w:tcBorders>
            <w:shd w:val="clear" w:color="auto" w:fill="auto"/>
            <w:vAlign w:val="center"/>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Параметры</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Технические и функциональные характеристики</w:t>
            </w:r>
          </w:p>
        </w:tc>
      </w:tr>
      <w:tr w:rsidR="007153D0" w:rsidRPr="007153D0" w:rsidTr="003241C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1.1</w:t>
            </w:r>
          </w:p>
        </w:tc>
        <w:tc>
          <w:tcPr>
            <w:tcW w:w="6096" w:type="dxa"/>
            <w:tcBorders>
              <w:top w:val="single" w:sz="4" w:space="0" w:color="auto"/>
              <w:left w:val="single" w:sz="4" w:space="0" w:color="auto"/>
              <w:bottom w:val="single" w:sz="4" w:space="0" w:color="auto"/>
              <w:right w:val="single" w:sz="4" w:space="0" w:color="000000"/>
            </w:tcBorders>
            <w:shd w:val="clear" w:color="auto" w:fill="auto"/>
            <w:hideMark/>
          </w:tcPr>
          <w:p w:rsidR="007153D0" w:rsidRPr="007153D0" w:rsidRDefault="00901BE3" w:rsidP="00901BE3">
            <w:pPr>
              <w:spacing w:after="0" w:line="240" w:lineRule="auto"/>
              <w:rPr>
                <w:rFonts w:ascii="Times New Roman" w:eastAsia="Times New Roman" w:hAnsi="Times New Roman" w:cs="Times New Roman"/>
                <w:b/>
                <w:bCs/>
                <w:sz w:val="20"/>
                <w:szCs w:val="20"/>
                <w:lang w:eastAsia="ru-RU"/>
              </w:rPr>
            </w:pPr>
            <w:proofErr w:type="gramStart"/>
            <w:r>
              <w:rPr>
                <w:rFonts w:ascii="Times New Roman" w:eastAsia="Times New Roman" w:hAnsi="Times New Roman" w:cs="Times New Roman"/>
                <w:b/>
                <w:bCs/>
                <w:sz w:val="20"/>
                <w:szCs w:val="20"/>
                <w:lang w:eastAsia="ru-RU"/>
              </w:rPr>
              <w:t>Лор-установка</w:t>
            </w:r>
            <w:proofErr w:type="gramEnd"/>
            <w:r>
              <w:rPr>
                <w:rFonts w:ascii="Times New Roman" w:eastAsia="Times New Roman" w:hAnsi="Times New Roman" w:cs="Times New Roman"/>
                <w:b/>
                <w:bCs/>
                <w:sz w:val="20"/>
                <w:szCs w:val="20"/>
                <w:lang w:eastAsia="ru-RU"/>
              </w:rPr>
              <w:t xml:space="preserve"> </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p>
        </w:tc>
      </w:tr>
      <w:tr w:rsidR="007153D0" w:rsidRPr="007153D0" w:rsidTr="003241C2">
        <w:trPr>
          <w:trHeight w:val="25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металлический корпус на 4 колесах c полимерным покрытием</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обслуживание с лицевой стороны</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Микропропрацессорное</w:t>
            </w:r>
            <w:proofErr w:type="spellEnd"/>
            <w:r w:rsidRPr="007153D0">
              <w:rPr>
                <w:rFonts w:ascii="Times New Roman" w:eastAsia="Times New Roman" w:hAnsi="Times New Roman" w:cs="Times New Roman"/>
                <w:sz w:val="20"/>
                <w:szCs w:val="20"/>
                <w:lang w:eastAsia="ru-RU"/>
              </w:rPr>
              <w:t xml:space="preserve"> управление с </w:t>
            </w:r>
            <w:proofErr w:type="spellStart"/>
            <w:r w:rsidRPr="007153D0">
              <w:rPr>
                <w:rFonts w:ascii="Times New Roman" w:eastAsia="Times New Roman" w:hAnsi="Times New Roman" w:cs="Times New Roman"/>
                <w:sz w:val="20"/>
                <w:szCs w:val="20"/>
                <w:lang w:eastAsia="ru-RU"/>
              </w:rPr>
              <w:t>автаматической</w:t>
            </w:r>
            <w:proofErr w:type="spellEnd"/>
            <w:r w:rsidRPr="007153D0">
              <w:rPr>
                <w:rFonts w:ascii="Times New Roman" w:eastAsia="Times New Roman" w:hAnsi="Times New Roman" w:cs="Times New Roman"/>
                <w:sz w:val="20"/>
                <w:szCs w:val="20"/>
                <w:lang w:eastAsia="ru-RU"/>
              </w:rPr>
              <w:t xml:space="preserve"> звуковой сигнализацией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000000" w:fill="FFFFFF"/>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Сенсорная влагозащищенная электронная панель управления со световой и цифровой индикацией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76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Рабочий отсек  для размещения лотков с инструментами</w:t>
            </w:r>
            <w:proofErr w:type="gramStart"/>
            <w:r w:rsidRPr="007153D0">
              <w:rPr>
                <w:rFonts w:ascii="Times New Roman" w:eastAsia="Times New Roman" w:hAnsi="Times New Roman" w:cs="Times New Roman"/>
                <w:sz w:val="20"/>
                <w:szCs w:val="20"/>
                <w:lang w:eastAsia="ru-RU"/>
              </w:rPr>
              <w:t xml:space="preserve"> ,</w:t>
            </w:r>
            <w:proofErr w:type="gramEnd"/>
            <w:r w:rsidRPr="007153D0">
              <w:rPr>
                <w:rFonts w:ascii="Times New Roman" w:eastAsia="Times New Roman" w:hAnsi="Times New Roman" w:cs="Times New Roman"/>
                <w:sz w:val="20"/>
                <w:szCs w:val="20"/>
                <w:lang w:eastAsia="ru-RU"/>
              </w:rPr>
              <w:t>панели управления , приборов контроля ,систем быстрого и постоянно разогрева зеркал, закрываемый  пластиковой прозрачной крышкой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рабочая поверхность устойчива к дезинфицирующим средствам</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выдвижная поверхность для записей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000000" w:fill="FFFFFF"/>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выдвижной ящик для хранения инструмента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2 шт.</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000000" w:fill="FFFFFF"/>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выдвижной отсек с емкостью для хранения, использованного инструмента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000000" w:fill="FFFFFF"/>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отсеки для приборов и инструментов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3 шт.</w:t>
            </w:r>
          </w:p>
        </w:tc>
      </w:tr>
      <w:tr w:rsidR="007153D0" w:rsidRPr="007153D0" w:rsidTr="003241C2">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возможность  изменения высоты отсеков для приборов и инструментов под габариты конкретных приборов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ватница</w:t>
            </w:r>
            <w:proofErr w:type="spellEnd"/>
            <w:r w:rsidRPr="007153D0">
              <w:rPr>
                <w:rFonts w:ascii="Times New Roman" w:eastAsia="Times New Roman" w:hAnsi="Times New Roman" w:cs="Times New Roman"/>
                <w:sz w:val="20"/>
                <w:szCs w:val="20"/>
                <w:lang w:eastAsia="ru-RU"/>
              </w:rPr>
              <w:t xml:space="preserve"> для тампонов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000000" w:fill="FFFFFF"/>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Выдвижной отсек с контейнером для использованного материала, открывающийся нажатием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000000" w:fill="FFFFFF"/>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Поворотная рабочая консоль на которой размещены гнезда для рукояток, гнезда для распылителей</w:t>
            </w:r>
            <w:proofErr w:type="gramStart"/>
            <w:r w:rsidRPr="007153D0">
              <w:rPr>
                <w:rFonts w:ascii="Times New Roman" w:eastAsia="Times New Roman" w:hAnsi="Times New Roman" w:cs="Times New Roman"/>
                <w:sz w:val="20"/>
                <w:szCs w:val="20"/>
                <w:lang w:eastAsia="ru-RU"/>
              </w:rPr>
              <w:t xml:space="preserve"> ,</w:t>
            </w:r>
            <w:proofErr w:type="gramEnd"/>
            <w:r w:rsidRPr="007153D0">
              <w:rPr>
                <w:rFonts w:ascii="Times New Roman" w:eastAsia="Times New Roman" w:hAnsi="Times New Roman" w:cs="Times New Roman"/>
                <w:sz w:val="20"/>
                <w:szCs w:val="20"/>
                <w:lang w:eastAsia="ru-RU"/>
              </w:rPr>
              <w:t xml:space="preserve"> ушная воронка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510"/>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C05C96">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сенсорные держатели рукояток с автоматической активацией инструмента при взятии в руку и выключением при возвращении на место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3 шт.</w:t>
            </w:r>
          </w:p>
        </w:tc>
      </w:tr>
      <w:tr w:rsidR="007153D0" w:rsidRPr="007153D0" w:rsidTr="003241C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r>
              <w:rPr>
                <w:rFonts w:ascii="Times New Roman" w:eastAsia="Times New Roman" w:hAnsi="Times New Roman" w:cs="Times New Roman"/>
                <w:b/>
                <w:bCs/>
                <w:sz w:val="20"/>
                <w:szCs w:val="20"/>
                <w:lang w:eastAsia="ru-RU"/>
              </w:rPr>
              <w:t>1.2</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встроенная система вакуумной аспирации: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C05C96" w:rsidP="00C05C9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производительность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C05C96"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45 л/мин</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000000" w:fill="FFFFFF"/>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вакуум  регулируемый </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от 0 до -0,75 кг/</w:t>
            </w:r>
            <w:proofErr w:type="spellStart"/>
            <w:r w:rsidRPr="007153D0">
              <w:rPr>
                <w:rFonts w:ascii="Times New Roman" w:eastAsia="Times New Roman" w:hAnsi="Times New Roman" w:cs="Times New Roman"/>
                <w:sz w:val="20"/>
                <w:szCs w:val="20"/>
                <w:lang w:eastAsia="ru-RU"/>
              </w:rPr>
              <w:t>см.кв</w:t>
            </w:r>
            <w:proofErr w:type="spellEnd"/>
            <w:r w:rsidRPr="007153D0">
              <w:rPr>
                <w:rFonts w:ascii="Times New Roman" w:eastAsia="Times New Roman" w:hAnsi="Times New Roman" w:cs="Times New Roman"/>
                <w:sz w:val="20"/>
                <w:szCs w:val="20"/>
                <w:lang w:eastAsia="ru-RU"/>
              </w:rPr>
              <w:t>.</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индикация на </w:t>
            </w:r>
            <w:proofErr w:type="spellStart"/>
            <w:r w:rsidRPr="007153D0">
              <w:rPr>
                <w:rFonts w:ascii="Times New Roman" w:eastAsia="Times New Roman" w:hAnsi="Times New Roman" w:cs="Times New Roman"/>
                <w:sz w:val="20"/>
                <w:szCs w:val="20"/>
                <w:lang w:eastAsia="ru-RU"/>
              </w:rPr>
              <w:t>вакууметре</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автоматически опорожняемая почкообразная ушная воронка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lastRenderedPageBreak/>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рукоятка для инструментов отсасывания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C05C96">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бутыль </w:t>
            </w:r>
            <w:proofErr w:type="gramStart"/>
            <w:r w:rsidRPr="007153D0">
              <w:rPr>
                <w:rFonts w:ascii="Times New Roman" w:eastAsia="Times New Roman" w:hAnsi="Times New Roman" w:cs="Times New Roman"/>
                <w:sz w:val="20"/>
                <w:szCs w:val="20"/>
                <w:lang w:eastAsia="ru-RU"/>
              </w:rPr>
              <w:t>с ручкой для переноски  для отсасываемого секрета с двойной защитой от переполнения</w:t>
            </w:r>
            <w:proofErr w:type="gramEnd"/>
            <w:r w:rsidRPr="007153D0">
              <w:rPr>
                <w:rFonts w:ascii="Times New Roman" w:eastAsia="Times New Roman" w:hAnsi="Times New Roman" w:cs="Times New Roman"/>
                <w:sz w:val="20"/>
                <w:szCs w:val="20"/>
                <w:lang w:eastAsia="ru-RU"/>
              </w:rPr>
              <w:t xml:space="preserve"> и индикацией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3 л</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ручной слив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встроенный антибактериальный фильтр</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безмаслянный</w:t>
            </w:r>
            <w:proofErr w:type="spellEnd"/>
            <w:r w:rsidRPr="007153D0">
              <w:rPr>
                <w:rFonts w:ascii="Times New Roman" w:eastAsia="Times New Roman" w:hAnsi="Times New Roman" w:cs="Times New Roman"/>
                <w:sz w:val="20"/>
                <w:szCs w:val="20"/>
                <w:lang w:eastAsia="ru-RU"/>
              </w:rPr>
              <w:t xml:space="preserve"> насос, не требующий технического обслуживания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w:t>
            </w: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встроенная система подачи сжатого воздуха: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C05C96" w:rsidP="00C05C9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производительность</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C05C96"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45 л/мин</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000000" w:fill="FFFFFF"/>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давление регулируемое</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от 0 до 2,5 кг/</w:t>
            </w:r>
            <w:proofErr w:type="spellStart"/>
            <w:r w:rsidRPr="007153D0">
              <w:rPr>
                <w:rFonts w:ascii="Times New Roman" w:eastAsia="Times New Roman" w:hAnsi="Times New Roman" w:cs="Times New Roman"/>
                <w:sz w:val="20"/>
                <w:szCs w:val="20"/>
                <w:lang w:eastAsia="ru-RU"/>
              </w:rPr>
              <w:t>см.кв</w:t>
            </w:r>
            <w:proofErr w:type="spellEnd"/>
            <w:r w:rsidRPr="007153D0">
              <w:rPr>
                <w:rFonts w:ascii="Times New Roman" w:eastAsia="Times New Roman" w:hAnsi="Times New Roman" w:cs="Times New Roman"/>
                <w:sz w:val="20"/>
                <w:szCs w:val="20"/>
                <w:lang w:eastAsia="ru-RU"/>
              </w:rPr>
              <w:t>.</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индикация на манометре</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воздушный пистолет для распылителей медикаментов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C05C96">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распылители для растворов и порошков  с наконечниками  для носа и гортани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4 шт.</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безмаслянный</w:t>
            </w:r>
            <w:proofErr w:type="spellEnd"/>
            <w:r w:rsidRPr="007153D0">
              <w:rPr>
                <w:rFonts w:ascii="Times New Roman" w:eastAsia="Times New Roman" w:hAnsi="Times New Roman" w:cs="Times New Roman"/>
                <w:sz w:val="20"/>
                <w:szCs w:val="20"/>
                <w:lang w:eastAsia="ru-RU"/>
              </w:rPr>
              <w:t xml:space="preserve"> компрессор, не требующий технического обслуживания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автоматическая подкачка воздуха в </w:t>
            </w:r>
            <w:proofErr w:type="spellStart"/>
            <w:r w:rsidRPr="007153D0">
              <w:rPr>
                <w:rFonts w:ascii="Times New Roman" w:eastAsia="Times New Roman" w:hAnsi="Times New Roman" w:cs="Times New Roman"/>
                <w:sz w:val="20"/>
                <w:szCs w:val="20"/>
                <w:lang w:eastAsia="ru-RU"/>
              </w:rPr>
              <w:t>рессивер</w:t>
            </w:r>
            <w:proofErr w:type="spellEnd"/>
            <w:r w:rsidRPr="007153D0">
              <w:rPr>
                <w:rFonts w:ascii="Times New Roman" w:eastAsia="Times New Roman" w:hAnsi="Times New Roman" w:cs="Times New Roman"/>
                <w:sz w:val="20"/>
                <w:szCs w:val="20"/>
                <w:lang w:eastAsia="ru-RU"/>
              </w:rPr>
              <w:t xml:space="preserve"> по мере расходования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r>
              <w:rPr>
                <w:rFonts w:ascii="Times New Roman" w:eastAsia="Times New Roman" w:hAnsi="Times New Roman" w:cs="Times New Roman"/>
                <w:b/>
                <w:bCs/>
                <w:sz w:val="20"/>
                <w:szCs w:val="20"/>
                <w:lang w:eastAsia="ru-RU"/>
              </w:rPr>
              <w:t>1.4</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proofErr w:type="spellStart"/>
            <w:r>
              <w:rPr>
                <w:rFonts w:ascii="Times New Roman" w:eastAsia="Times New Roman" w:hAnsi="Times New Roman" w:cs="Times New Roman"/>
                <w:b/>
                <w:bCs/>
                <w:sz w:val="20"/>
                <w:szCs w:val="20"/>
                <w:lang w:eastAsia="ru-RU"/>
              </w:rPr>
              <w:t>масс</w:t>
            </w:r>
            <w:r w:rsidRPr="007153D0">
              <w:rPr>
                <w:rFonts w:ascii="Times New Roman" w:eastAsia="Times New Roman" w:hAnsi="Times New Roman" w:cs="Times New Roman"/>
                <w:b/>
                <w:bCs/>
                <w:sz w:val="20"/>
                <w:szCs w:val="20"/>
                <w:lang w:eastAsia="ru-RU"/>
              </w:rPr>
              <w:t>ажер</w:t>
            </w:r>
            <w:proofErr w:type="spellEnd"/>
            <w:r w:rsidRPr="007153D0">
              <w:rPr>
                <w:rFonts w:ascii="Times New Roman" w:eastAsia="Times New Roman" w:hAnsi="Times New Roman" w:cs="Times New Roman"/>
                <w:b/>
                <w:bCs/>
                <w:sz w:val="20"/>
                <w:szCs w:val="20"/>
                <w:lang w:eastAsia="ru-RU"/>
              </w:rPr>
              <w:t xml:space="preserve"> для барабанных перепонок  с наушниками: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электронный таймер с автоматическим выключением с диапазоном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1-20мин.</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AB3F81"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Д</w:t>
            </w:r>
            <w:r w:rsidR="007153D0" w:rsidRPr="007153D0">
              <w:rPr>
                <w:rFonts w:ascii="Times New Roman" w:eastAsia="Times New Roman" w:hAnsi="Times New Roman" w:cs="Times New Roman"/>
                <w:sz w:val="20"/>
                <w:szCs w:val="20"/>
                <w:lang w:eastAsia="ru-RU"/>
              </w:rPr>
              <w:t xml:space="preserve">иапазон частоты массажа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1-100 Гц</w:t>
            </w:r>
          </w:p>
        </w:tc>
      </w:tr>
      <w:tr w:rsidR="007153D0" w:rsidRPr="007153D0" w:rsidTr="003241C2">
        <w:trPr>
          <w:trHeight w:val="255"/>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диапазон амплитуды массажа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0,1-40 кПа</w:t>
            </w:r>
          </w:p>
        </w:tc>
      </w:tr>
      <w:tr w:rsidR="007153D0" w:rsidRPr="007153D0" w:rsidTr="003241C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система подогрев</w:t>
            </w:r>
            <w:r>
              <w:rPr>
                <w:rFonts w:ascii="Times New Roman" w:eastAsia="Times New Roman" w:hAnsi="Times New Roman" w:cs="Times New Roman"/>
                <w:b/>
                <w:bCs/>
                <w:sz w:val="20"/>
                <w:szCs w:val="20"/>
                <w:lang w:eastAsia="ru-RU"/>
              </w:rPr>
              <w:t>а воды или медикаментозного рас</w:t>
            </w:r>
            <w:r w:rsidRPr="007153D0">
              <w:rPr>
                <w:rFonts w:ascii="Times New Roman" w:eastAsia="Times New Roman" w:hAnsi="Times New Roman" w:cs="Times New Roman"/>
                <w:b/>
                <w:bCs/>
                <w:sz w:val="20"/>
                <w:szCs w:val="20"/>
                <w:lang w:eastAsia="ru-RU"/>
              </w:rPr>
              <w:t>твора для орошения: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система защиты от перегрева воды</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30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электронный контроль на панели управления температуры воды, наличия воды в емкости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функция </w:t>
            </w:r>
            <w:r w:rsidR="00AB3F81">
              <w:rPr>
                <w:rFonts w:ascii="Times New Roman" w:eastAsia="Times New Roman" w:hAnsi="Times New Roman" w:cs="Times New Roman"/>
                <w:sz w:val="20"/>
                <w:szCs w:val="20"/>
                <w:lang w:eastAsia="ru-RU"/>
              </w:rPr>
              <w:t>–</w:t>
            </w:r>
            <w:r w:rsidRPr="007153D0">
              <w:rPr>
                <w:rFonts w:ascii="Times New Roman" w:eastAsia="Times New Roman" w:hAnsi="Times New Roman" w:cs="Times New Roman"/>
                <w:sz w:val="20"/>
                <w:szCs w:val="20"/>
                <w:lang w:eastAsia="ru-RU"/>
              </w:rPr>
              <w:t xml:space="preserve"> автоматический подогрев воды  до 37</w:t>
            </w:r>
            <w:proofErr w:type="gramStart"/>
            <w:r w:rsidRPr="007153D0">
              <w:rPr>
                <w:rFonts w:ascii="Times New Roman" w:eastAsia="Times New Roman" w:hAnsi="Times New Roman" w:cs="Times New Roman"/>
                <w:sz w:val="20"/>
                <w:szCs w:val="20"/>
                <w:lang w:eastAsia="ru-RU"/>
              </w:rPr>
              <w:t xml:space="preserve"> С</w:t>
            </w:r>
            <w:proofErr w:type="gramEnd"/>
            <w:r w:rsidRPr="007153D0">
              <w:rPr>
                <w:rFonts w:ascii="Times New Roman" w:eastAsia="Times New Roman" w:hAnsi="Times New Roman" w:cs="Times New Roman"/>
                <w:sz w:val="20"/>
                <w:szCs w:val="20"/>
                <w:vertAlign w:val="superscript"/>
                <w:lang w:eastAsia="ru-RU"/>
              </w:rPr>
              <w:t>о</w:t>
            </w:r>
            <w:r w:rsidRPr="007153D0">
              <w:rPr>
                <w:rFonts w:ascii="Times New Roman" w:eastAsia="Times New Roman" w:hAnsi="Times New Roman" w:cs="Times New Roman"/>
                <w:sz w:val="20"/>
                <w:szCs w:val="20"/>
                <w:lang w:eastAsia="ru-RU"/>
              </w:rPr>
              <w:t xml:space="preserve"> с возмо</w:t>
            </w:r>
            <w:r>
              <w:rPr>
                <w:rFonts w:ascii="Times New Roman" w:eastAsia="Times New Roman" w:hAnsi="Times New Roman" w:cs="Times New Roman"/>
                <w:sz w:val="20"/>
                <w:szCs w:val="20"/>
                <w:lang w:eastAsia="ru-RU"/>
              </w:rPr>
              <w:t>ж</w:t>
            </w:r>
            <w:r w:rsidRPr="007153D0">
              <w:rPr>
                <w:rFonts w:ascii="Times New Roman" w:eastAsia="Times New Roman" w:hAnsi="Times New Roman" w:cs="Times New Roman"/>
                <w:sz w:val="20"/>
                <w:szCs w:val="20"/>
                <w:lang w:eastAsia="ru-RU"/>
              </w:rPr>
              <w:t>ностью отключения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функция регулировки температуры  воды в диапазоне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25-50</w:t>
            </w:r>
            <w:proofErr w:type="gramStart"/>
            <w:r w:rsidRPr="007153D0">
              <w:rPr>
                <w:rFonts w:ascii="Times New Roman" w:eastAsia="Times New Roman" w:hAnsi="Times New Roman" w:cs="Times New Roman"/>
                <w:sz w:val="20"/>
                <w:szCs w:val="20"/>
                <w:lang w:eastAsia="ru-RU"/>
              </w:rPr>
              <w:t xml:space="preserve"> С</w:t>
            </w:r>
            <w:proofErr w:type="gramEnd"/>
          </w:p>
        </w:tc>
      </w:tr>
      <w:tr w:rsidR="007153D0" w:rsidRPr="007153D0" w:rsidTr="003241C2">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ручное наполнение системы подачи воды, емкость из нержавеющей стали объемом не менее</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3 л</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водный пистолет со съ</w:t>
            </w:r>
            <w:r w:rsidR="007153D0" w:rsidRPr="007153D0">
              <w:rPr>
                <w:rFonts w:ascii="Times New Roman" w:eastAsia="Times New Roman" w:hAnsi="Times New Roman" w:cs="Times New Roman"/>
                <w:sz w:val="20"/>
                <w:szCs w:val="20"/>
                <w:lang w:eastAsia="ru-RU"/>
              </w:rPr>
              <w:t xml:space="preserve">емным защитным щитком от брызг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627BFB" w:rsidRDefault="007153D0" w:rsidP="007153D0">
            <w:pPr>
              <w:spacing w:after="0" w:line="240" w:lineRule="auto"/>
              <w:rPr>
                <w:rFonts w:ascii="Times New Roman" w:eastAsia="Times New Roman" w:hAnsi="Times New Roman" w:cs="Times New Roman"/>
                <w:bCs/>
                <w:sz w:val="20"/>
                <w:szCs w:val="20"/>
                <w:lang w:eastAsia="ru-RU"/>
              </w:rPr>
            </w:pPr>
            <w:r w:rsidRPr="00627BFB">
              <w:rPr>
                <w:rFonts w:ascii="Times New Roman" w:eastAsia="Times New Roman" w:hAnsi="Times New Roman" w:cs="Times New Roman"/>
                <w:bCs/>
                <w:sz w:val="20"/>
                <w:szCs w:val="20"/>
                <w:lang w:eastAsia="ru-RU"/>
              </w:rPr>
              <w:t xml:space="preserve">система  постоянного подогрева зеркал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627BFB" w:rsidRDefault="007153D0" w:rsidP="007153D0">
            <w:pPr>
              <w:spacing w:after="0" w:line="240" w:lineRule="auto"/>
              <w:rPr>
                <w:rFonts w:ascii="Times New Roman" w:eastAsia="Times New Roman" w:hAnsi="Times New Roman" w:cs="Times New Roman"/>
                <w:bCs/>
                <w:sz w:val="20"/>
                <w:szCs w:val="20"/>
                <w:lang w:eastAsia="ru-RU"/>
              </w:rPr>
            </w:pPr>
            <w:r w:rsidRPr="00627BFB">
              <w:rPr>
                <w:rFonts w:ascii="Times New Roman" w:eastAsia="Times New Roman" w:hAnsi="Times New Roman" w:cs="Times New Roman"/>
                <w:bCs/>
                <w:sz w:val="20"/>
                <w:szCs w:val="20"/>
                <w:lang w:eastAsia="ru-RU"/>
              </w:rPr>
              <w:t>система для быстрого разогрева зеркал с автоматическим отключением через 30 сек.</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AB3F8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w:t>
            </w:r>
            <w:r w:rsidR="007153D0" w:rsidRPr="007153D0">
              <w:rPr>
                <w:rFonts w:ascii="Times New Roman" w:eastAsia="Times New Roman" w:hAnsi="Times New Roman" w:cs="Times New Roman"/>
                <w:sz w:val="20"/>
                <w:szCs w:val="20"/>
                <w:lang w:eastAsia="ru-RU"/>
              </w:rPr>
              <w:t>аличие</w:t>
            </w:r>
          </w:p>
        </w:tc>
      </w:tr>
      <w:tr w:rsidR="007153D0" w:rsidRPr="007153D0" w:rsidTr="003241C2">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627BFB" w:rsidRDefault="007153D0" w:rsidP="00C05C96">
            <w:pPr>
              <w:spacing w:after="0" w:line="240" w:lineRule="auto"/>
              <w:rPr>
                <w:rFonts w:ascii="Times New Roman" w:eastAsia="Times New Roman" w:hAnsi="Times New Roman" w:cs="Times New Roman"/>
                <w:bCs/>
                <w:sz w:val="20"/>
                <w:szCs w:val="20"/>
                <w:lang w:eastAsia="ru-RU"/>
              </w:rPr>
            </w:pPr>
            <w:r w:rsidRPr="00627BFB">
              <w:rPr>
                <w:rFonts w:ascii="Times New Roman" w:eastAsia="Times New Roman" w:hAnsi="Times New Roman" w:cs="Times New Roman"/>
                <w:bCs/>
                <w:sz w:val="20"/>
                <w:szCs w:val="20"/>
                <w:lang w:eastAsia="ru-RU"/>
              </w:rPr>
              <w:t xml:space="preserve">разъем для налобной лампы, </w:t>
            </w:r>
            <w:proofErr w:type="spellStart"/>
            <w:r w:rsidRPr="00627BFB">
              <w:rPr>
                <w:rFonts w:ascii="Times New Roman" w:eastAsia="Times New Roman" w:hAnsi="Times New Roman" w:cs="Times New Roman"/>
                <w:bCs/>
                <w:sz w:val="20"/>
                <w:szCs w:val="20"/>
                <w:lang w:eastAsia="ru-RU"/>
              </w:rPr>
              <w:t>нистагматических</w:t>
            </w:r>
            <w:proofErr w:type="spellEnd"/>
            <w:r w:rsidRPr="00627BFB">
              <w:rPr>
                <w:rFonts w:ascii="Times New Roman" w:eastAsia="Times New Roman" w:hAnsi="Times New Roman" w:cs="Times New Roman"/>
                <w:bCs/>
                <w:sz w:val="20"/>
                <w:szCs w:val="20"/>
                <w:lang w:eastAsia="ru-RU"/>
              </w:rPr>
              <w:t xml:space="preserve"> очков c регулируемым токовым выходом </w:t>
            </w:r>
            <w:r w:rsidRPr="00C05C96">
              <w:rPr>
                <w:rFonts w:ascii="Times New Roman" w:eastAsia="Times New Roman" w:hAnsi="Times New Roman" w:cs="Times New Roman"/>
                <w:bCs/>
                <w:sz w:val="20"/>
                <w:szCs w:val="20"/>
                <w:lang w:eastAsia="ru-RU"/>
              </w:rPr>
              <w:t xml:space="preserve">0 </w:t>
            </w:r>
            <w:r w:rsidR="00C05C96" w:rsidRPr="00C05C96">
              <w:rPr>
                <w:rFonts w:ascii="Times New Roman" w:eastAsia="Times New Roman" w:hAnsi="Times New Roman" w:cs="Times New Roman"/>
                <w:bCs/>
                <w:sz w:val="20"/>
                <w:szCs w:val="20"/>
                <w:lang w:eastAsia="ru-RU"/>
              </w:rPr>
              <w:t xml:space="preserve">- </w:t>
            </w:r>
            <w:r w:rsidRPr="00C05C96">
              <w:rPr>
                <w:rFonts w:ascii="Times New Roman" w:eastAsia="Times New Roman" w:hAnsi="Times New Roman" w:cs="Times New Roman"/>
                <w:bCs/>
                <w:sz w:val="20"/>
                <w:szCs w:val="20"/>
                <w:lang w:eastAsia="ru-RU"/>
              </w:rPr>
              <w:t xml:space="preserve"> 0.75</w:t>
            </w:r>
            <w:proofErr w:type="gramStart"/>
            <w:r w:rsidRPr="00C05C96">
              <w:rPr>
                <w:rFonts w:ascii="Times New Roman" w:eastAsia="Times New Roman" w:hAnsi="Times New Roman" w:cs="Times New Roman"/>
                <w:bCs/>
                <w:sz w:val="20"/>
                <w:szCs w:val="20"/>
                <w:lang w:eastAsia="ru-RU"/>
              </w:rPr>
              <w:t xml:space="preserve"> А</w:t>
            </w:r>
            <w:proofErr w:type="gramEnd"/>
            <w:r w:rsidRPr="00C05C96">
              <w:rPr>
                <w:rFonts w:ascii="Times New Roman" w:eastAsia="Times New Roman" w:hAnsi="Times New Roman" w:cs="Times New Roman"/>
                <w:bCs/>
                <w:sz w:val="20"/>
                <w:szCs w:val="20"/>
                <w:lang w:eastAsia="ru-RU"/>
              </w:rPr>
              <w:t xml:space="preserve"> (</w:t>
            </w:r>
            <w:r w:rsidRPr="00627BFB">
              <w:rPr>
                <w:rFonts w:ascii="Times New Roman" w:eastAsia="Times New Roman" w:hAnsi="Times New Roman" w:cs="Times New Roman"/>
                <w:bCs/>
                <w:sz w:val="20"/>
                <w:szCs w:val="20"/>
                <w:lang w:eastAsia="ru-RU"/>
              </w:rPr>
              <w:t>до 15 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627BFB" w:rsidRDefault="007153D0" w:rsidP="007153D0">
            <w:pPr>
              <w:spacing w:after="0" w:line="240" w:lineRule="auto"/>
              <w:rPr>
                <w:rFonts w:ascii="Times New Roman" w:eastAsia="Times New Roman" w:hAnsi="Times New Roman" w:cs="Times New Roman"/>
                <w:bCs/>
                <w:sz w:val="20"/>
                <w:szCs w:val="20"/>
                <w:lang w:eastAsia="ru-RU"/>
              </w:rPr>
            </w:pPr>
            <w:r w:rsidRPr="00627BFB">
              <w:rPr>
                <w:rFonts w:ascii="Times New Roman" w:eastAsia="Times New Roman" w:hAnsi="Times New Roman" w:cs="Times New Roman"/>
                <w:bCs/>
                <w:sz w:val="20"/>
                <w:szCs w:val="20"/>
                <w:lang w:eastAsia="ru-RU"/>
              </w:rPr>
              <w:t xml:space="preserve">держатель налобной лампы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000000"/>
            </w:tcBorders>
            <w:shd w:val="clear" w:color="auto" w:fill="auto"/>
            <w:hideMark/>
          </w:tcPr>
          <w:p w:rsidR="007153D0" w:rsidRPr="00627BFB" w:rsidRDefault="007153D0" w:rsidP="003241C2">
            <w:pPr>
              <w:spacing w:after="0" w:line="240" w:lineRule="auto"/>
              <w:rPr>
                <w:rFonts w:ascii="Times New Roman" w:eastAsia="Times New Roman" w:hAnsi="Times New Roman" w:cs="Times New Roman"/>
                <w:bCs/>
                <w:sz w:val="20"/>
                <w:szCs w:val="20"/>
                <w:lang w:eastAsia="ru-RU"/>
              </w:rPr>
            </w:pPr>
            <w:r w:rsidRPr="00627BFB">
              <w:rPr>
                <w:rFonts w:ascii="Times New Roman" w:eastAsia="Times New Roman" w:hAnsi="Times New Roman" w:cs="Times New Roman"/>
                <w:bCs/>
                <w:sz w:val="20"/>
                <w:szCs w:val="20"/>
                <w:lang w:eastAsia="ru-RU"/>
              </w:rPr>
              <w:t xml:space="preserve">налобная лампа светодиодная, естественный свет </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7153D0" w:rsidRPr="003241C2" w:rsidRDefault="003241C2" w:rsidP="007153D0">
            <w:pPr>
              <w:spacing w:after="0" w:line="240" w:lineRule="auto"/>
              <w:jc w:val="center"/>
              <w:rPr>
                <w:rFonts w:ascii="Times New Roman" w:eastAsia="Times New Roman" w:hAnsi="Times New Roman" w:cs="Times New Roman"/>
                <w:sz w:val="20"/>
                <w:szCs w:val="20"/>
                <w:lang w:eastAsia="ru-RU"/>
              </w:rPr>
            </w:pPr>
            <w:r w:rsidRPr="003241C2">
              <w:rPr>
                <w:rFonts w:ascii="Times New Roman" w:eastAsia="Times New Roman" w:hAnsi="Times New Roman" w:cs="Times New Roman"/>
                <w:bCs/>
                <w:sz w:val="20"/>
                <w:szCs w:val="20"/>
                <w:lang w:eastAsia="ru-RU"/>
              </w:rPr>
              <w:t>не менее</w:t>
            </w:r>
            <w:r w:rsidRPr="003241C2">
              <w:rPr>
                <w:rFonts w:ascii="Times New Roman" w:eastAsia="Times New Roman" w:hAnsi="Times New Roman" w:cs="Times New Roman"/>
                <w:sz w:val="20"/>
                <w:szCs w:val="20"/>
                <w:lang w:eastAsia="ru-RU"/>
              </w:rPr>
              <w:t xml:space="preserve"> </w:t>
            </w:r>
            <w:r w:rsidR="007153D0" w:rsidRPr="003241C2">
              <w:rPr>
                <w:rFonts w:ascii="Times New Roman" w:eastAsia="Times New Roman" w:hAnsi="Times New Roman" w:cs="Times New Roman"/>
                <w:sz w:val="20"/>
                <w:szCs w:val="20"/>
                <w:lang w:eastAsia="ru-RU"/>
              </w:rPr>
              <w:t>4800</w:t>
            </w:r>
            <w:proofErr w:type="gramStart"/>
            <w:r w:rsidR="007153D0" w:rsidRPr="003241C2">
              <w:rPr>
                <w:rFonts w:ascii="Times New Roman" w:eastAsia="Times New Roman" w:hAnsi="Times New Roman" w:cs="Times New Roman"/>
                <w:sz w:val="20"/>
                <w:szCs w:val="20"/>
                <w:lang w:eastAsia="ru-RU"/>
              </w:rPr>
              <w:t>º К</w:t>
            </w:r>
            <w:proofErr w:type="gramEnd"/>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627BFB" w:rsidRDefault="007153D0" w:rsidP="003241C2">
            <w:pPr>
              <w:spacing w:after="0" w:line="240" w:lineRule="auto"/>
              <w:rPr>
                <w:rFonts w:ascii="Times New Roman" w:eastAsia="Times New Roman" w:hAnsi="Times New Roman" w:cs="Times New Roman"/>
                <w:bCs/>
                <w:sz w:val="20"/>
                <w:szCs w:val="20"/>
                <w:lang w:eastAsia="ru-RU"/>
              </w:rPr>
            </w:pPr>
            <w:r w:rsidRPr="00627BFB">
              <w:rPr>
                <w:rFonts w:ascii="Times New Roman" w:eastAsia="Times New Roman" w:hAnsi="Times New Roman" w:cs="Times New Roman"/>
                <w:bCs/>
                <w:sz w:val="20"/>
                <w:szCs w:val="20"/>
                <w:lang w:eastAsia="ru-RU"/>
              </w:rPr>
              <w:t>система по</w:t>
            </w:r>
            <w:r w:rsidR="003241C2" w:rsidRPr="00627BFB">
              <w:rPr>
                <w:rFonts w:ascii="Times New Roman" w:eastAsia="Times New Roman" w:hAnsi="Times New Roman" w:cs="Times New Roman"/>
                <w:bCs/>
                <w:sz w:val="20"/>
                <w:szCs w:val="20"/>
                <w:lang w:eastAsia="ru-RU"/>
              </w:rPr>
              <w:t>стоянного подогрева эндоскопов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3241C2" w:rsidRDefault="003241C2" w:rsidP="007153D0">
            <w:pPr>
              <w:spacing w:after="0" w:line="240" w:lineRule="auto"/>
              <w:jc w:val="center"/>
              <w:rPr>
                <w:rFonts w:ascii="Times New Roman" w:eastAsia="Times New Roman" w:hAnsi="Times New Roman" w:cs="Times New Roman"/>
                <w:sz w:val="20"/>
                <w:szCs w:val="20"/>
                <w:lang w:eastAsia="ru-RU"/>
              </w:rPr>
            </w:pPr>
            <w:r w:rsidRPr="003241C2">
              <w:rPr>
                <w:rFonts w:ascii="Times New Roman" w:eastAsia="Times New Roman" w:hAnsi="Times New Roman" w:cs="Times New Roman"/>
                <w:bCs/>
                <w:sz w:val="20"/>
                <w:szCs w:val="20"/>
                <w:lang w:eastAsia="ru-RU"/>
              </w:rPr>
              <w:t>не менее</w:t>
            </w:r>
            <w:r w:rsidRPr="003241C2">
              <w:rPr>
                <w:rFonts w:ascii="Times New Roman" w:eastAsia="Times New Roman" w:hAnsi="Times New Roman" w:cs="Times New Roman"/>
                <w:sz w:val="20"/>
                <w:szCs w:val="20"/>
                <w:lang w:eastAsia="ru-RU"/>
              </w:rPr>
              <w:t xml:space="preserve"> </w:t>
            </w:r>
            <w:r w:rsidR="007153D0" w:rsidRPr="003241C2">
              <w:rPr>
                <w:rFonts w:ascii="Times New Roman" w:eastAsia="Times New Roman" w:hAnsi="Times New Roman" w:cs="Times New Roman"/>
                <w:sz w:val="20"/>
                <w:szCs w:val="20"/>
                <w:lang w:eastAsia="ru-RU"/>
              </w:rPr>
              <w:t>3 шт.</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627BFB" w:rsidRDefault="007153D0" w:rsidP="003241C2">
            <w:pPr>
              <w:spacing w:after="0" w:line="240" w:lineRule="auto"/>
              <w:rPr>
                <w:rFonts w:ascii="Times New Roman" w:eastAsia="Times New Roman" w:hAnsi="Times New Roman" w:cs="Times New Roman"/>
                <w:bCs/>
                <w:sz w:val="20"/>
                <w:szCs w:val="20"/>
                <w:lang w:eastAsia="ru-RU"/>
              </w:rPr>
            </w:pPr>
            <w:r w:rsidRPr="00627BFB">
              <w:rPr>
                <w:rFonts w:ascii="Times New Roman" w:eastAsia="Times New Roman" w:hAnsi="Times New Roman" w:cs="Times New Roman"/>
                <w:bCs/>
                <w:sz w:val="20"/>
                <w:szCs w:val="20"/>
                <w:lang w:eastAsia="ru-RU"/>
              </w:rPr>
              <w:t>съемные резервуары для д</w:t>
            </w:r>
            <w:r w:rsidR="003241C2" w:rsidRPr="00627BFB">
              <w:rPr>
                <w:rFonts w:ascii="Times New Roman" w:eastAsia="Times New Roman" w:hAnsi="Times New Roman" w:cs="Times New Roman"/>
                <w:bCs/>
                <w:sz w:val="20"/>
                <w:szCs w:val="20"/>
                <w:lang w:eastAsia="ru-RU"/>
              </w:rPr>
              <w:t>езинфекции и очистки эндоскопов</w:t>
            </w:r>
            <w:r w:rsidRPr="00627BFB">
              <w:rPr>
                <w:rFonts w:ascii="Times New Roman" w:eastAsia="Times New Roman" w:hAnsi="Times New Roman" w:cs="Times New Roman"/>
                <w:bCs/>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3241C2" w:rsidRDefault="003241C2" w:rsidP="007153D0">
            <w:pPr>
              <w:spacing w:after="0" w:line="240" w:lineRule="auto"/>
              <w:jc w:val="center"/>
              <w:rPr>
                <w:rFonts w:ascii="Times New Roman" w:eastAsia="Times New Roman" w:hAnsi="Times New Roman" w:cs="Times New Roman"/>
                <w:sz w:val="20"/>
                <w:szCs w:val="20"/>
                <w:lang w:eastAsia="ru-RU"/>
              </w:rPr>
            </w:pPr>
            <w:r w:rsidRPr="003241C2">
              <w:rPr>
                <w:rFonts w:ascii="Times New Roman" w:eastAsia="Times New Roman" w:hAnsi="Times New Roman" w:cs="Times New Roman"/>
                <w:bCs/>
                <w:sz w:val="20"/>
                <w:szCs w:val="20"/>
                <w:lang w:eastAsia="ru-RU"/>
              </w:rPr>
              <w:t>не менее</w:t>
            </w:r>
            <w:r w:rsidRPr="003241C2">
              <w:rPr>
                <w:rFonts w:ascii="Times New Roman" w:eastAsia="Times New Roman" w:hAnsi="Times New Roman" w:cs="Times New Roman"/>
                <w:sz w:val="20"/>
                <w:szCs w:val="20"/>
                <w:lang w:eastAsia="ru-RU"/>
              </w:rPr>
              <w:t xml:space="preserve"> </w:t>
            </w:r>
            <w:r w:rsidR="007153D0" w:rsidRPr="003241C2">
              <w:rPr>
                <w:rFonts w:ascii="Times New Roman" w:eastAsia="Times New Roman" w:hAnsi="Times New Roman" w:cs="Times New Roman"/>
                <w:sz w:val="20"/>
                <w:szCs w:val="20"/>
                <w:lang w:eastAsia="ru-RU"/>
              </w:rPr>
              <w:t>3 шт.</w:t>
            </w:r>
          </w:p>
        </w:tc>
      </w:tr>
      <w:tr w:rsidR="007153D0" w:rsidRPr="007153D0" w:rsidTr="003241C2">
        <w:trPr>
          <w:trHeight w:val="289"/>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627BFB" w:rsidRDefault="007153D0" w:rsidP="007153D0">
            <w:pPr>
              <w:spacing w:after="0" w:line="240" w:lineRule="auto"/>
              <w:rPr>
                <w:rFonts w:ascii="Times New Roman" w:eastAsia="Times New Roman" w:hAnsi="Times New Roman" w:cs="Times New Roman"/>
                <w:bCs/>
                <w:sz w:val="20"/>
                <w:szCs w:val="20"/>
                <w:lang w:eastAsia="ru-RU"/>
              </w:rPr>
            </w:pPr>
            <w:r w:rsidRPr="00627BFB">
              <w:rPr>
                <w:rFonts w:ascii="Times New Roman" w:eastAsia="Times New Roman" w:hAnsi="Times New Roman" w:cs="Times New Roman"/>
                <w:bCs/>
                <w:sz w:val="20"/>
                <w:szCs w:val="20"/>
                <w:lang w:eastAsia="ru-RU"/>
              </w:rPr>
              <w:t>стойка для микроскопа, держателя ЖК монитора и консольной полки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627BFB" w:rsidRDefault="007153D0" w:rsidP="007153D0">
            <w:pPr>
              <w:spacing w:after="0" w:line="240" w:lineRule="auto"/>
              <w:rPr>
                <w:rFonts w:ascii="Times New Roman" w:eastAsia="Times New Roman" w:hAnsi="Times New Roman" w:cs="Times New Roman"/>
                <w:bCs/>
                <w:sz w:val="20"/>
                <w:szCs w:val="20"/>
                <w:lang w:eastAsia="ru-RU"/>
              </w:rPr>
            </w:pPr>
            <w:r w:rsidRPr="00627BFB">
              <w:rPr>
                <w:rFonts w:ascii="Times New Roman" w:eastAsia="Times New Roman" w:hAnsi="Times New Roman" w:cs="Times New Roman"/>
                <w:bCs/>
                <w:sz w:val="20"/>
                <w:szCs w:val="20"/>
                <w:lang w:eastAsia="ru-RU"/>
              </w:rPr>
              <w:t>консольная полка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627BFB" w:rsidRDefault="007153D0" w:rsidP="007153D0">
            <w:pPr>
              <w:spacing w:after="0" w:line="240" w:lineRule="auto"/>
              <w:rPr>
                <w:rFonts w:ascii="Times New Roman" w:eastAsia="Times New Roman" w:hAnsi="Times New Roman" w:cs="Times New Roman"/>
                <w:bCs/>
                <w:sz w:val="20"/>
                <w:szCs w:val="20"/>
                <w:lang w:eastAsia="ru-RU"/>
              </w:rPr>
            </w:pPr>
            <w:r w:rsidRPr="00627BFB">
              <w:rPr>
                <w:rFonts w:ascii="Times New Roman" w:eastAsia="Times New Roman" w:hAnsi="Times New Roman" w:cs="Times New Roman"/>
                <w:bCs/>
                <w:sz w:val="20"/>
                <w:szCs w:val="20"/>
                <w:lang w:eastAsia="ru-RU"/>
              </w:rPr>
              <w:t>держатель ЖК монитора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627BFB" w:rsidRDefault="007153D0" w:rsidP="003241C2">
            <w:pPr>
              <w:spacing w:after="0" w:line="240" w:lineRule="auto"/>
              <w:rPr>
                <w:rFonts w:ascii="Times New Roman" w:eastAsia="Times New Roman" w:hAnsi="Times New Roman" w:cs="Times New Roman"/>
                <w:bCs/>
                <w:sz w:val="20"/>
                <w:szCs w:val="20"/>
                <w:lang w:eastAsia="ru-RU"/>
              </w:rPr>
            </w:pPr>
            <w:r w:rsidRPr="00627BFB">
              <w:rPr>
                <w:rFonts w:ascii="Times New Roman" w:eastAsia="Times New Roman" w:hAnsi="Times New Roman" w:cs="Times New Roman"/>
                <w:bCs/>
                <w:sz w:val="20"/>
                <w:szCs w:val="20"/>
                <w:lang w:eastAsia="ru-RU"/>
              </w:rPr>
              <w:t>розетки для</w:t>
            </w:r>
            <w:r w:rsidR="003241C2" w:rsidRPr="00627BFB">
              <w:rPr>
                <w:rFonts w:ascii="Times New Roman" w:eastAsia="Times New Roman" w:hAnsi="Times New Roman" w:cs="Times New Roman"/>
                <w:bCs/>
                <w:sz w:val="20"/>
                <w:szCs w:val="20"/>
                <w:lang w:eastAsia="ru-RU"/>
              </w:rPr>
              <w:t xml:space="preserve"> питания приборов с заземлением</w:t>
            </w:r>
            <w:r w:rsidRPr="00627BFB">
              <w:rPr>
                <w:rFonts w:ascii="Times New Roman" w:eastAsia="Times New Roman" w:hAnsi="Times New Roman" w:cs="Times New Roman"/>
                <w:bCs/>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3241C2" w:rsidRDefault="003241C2" w:rsidP="007153D0">
            <w:pPr>
              <w:spacing w:after="0" w:line="240" w:lineRule="auto"/>
              <w:jc w:val="center"/>
              <w:rPr>
                <w:rFonts w:ascii="Times New Roman" w:eastAsia="Times New Roman" w:hAnsi="Times New Roman" w:cs="Times New Roman"/>
                <w:sz w:val="20"/>
                <w:szCs w:val="20"/>
                <w:lang w:eastAsia="ru-RU"/>
              </w:rPr>
            </w:pPr>
            <w:r w:rsidRPr="003241C2">
              <w:rPr>
                <w:rFonts w:ascii="Times New Roman" w:eastAsia="Times New Roman" w:hAnsi="Times New Roman" w:cs="Times New Roman"/>
                <w:bCs/>
                <w:sz w:val="20"/>
                <w:szCs w:val="20"/>
                <w:lang w:eastAsia="ru-RU"/>
              </w:rPr>
              <w:t xml:space="preserve">не менее </w:t>
            </w:r>
            <w:r w:rsidR="007153D0" w:rsidRPr="003241C2">
              <w:rPr>
                <w:rFonts w:ascii="Times New Roman" w:eastAsia="Times New Roman" w:hAnsi="Times New Roman" w:cs="Times New Roman"/>
                <w:sz w:val="20"/>
                <w:szCs w:val="20"/>
                <w:lang w:eastAsia="ru-RU"/>
              </w:rPr>
              <w:t>4 шт.</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627BFB" w:rsidRDefault="007153D0" w:rsidP="003241C2">
            <w:pPr>
              <w:spacing w:after="0" w:line="240" w:lineRule="auto"/>
              <w:rPr>
                <w:rFonts w:ascii="Times New Roman" w:eastAsia="Times New Roman" w:hAnsi="Times New Roman" w:cs="Times New Roman"/>
                <w:bCs/>
                <w:sz w:val="20"/>
                <w:szCs w:val="20"/>
                <w:lang w:eastAsia="ru-RU"/>
              </w:rPr>
            </w:pPr>
            <w:r w:rsidRPr="00627BFB">
              <w:rPr>
                <w:rFonts w:ascii="Times New Roman" w:eastAsia="Times New Roman" w:hAnsi="Times New Roman" w:cs="Times New Roman"/>
                <w:bCs/>
                <w:sz w:val="20"/>
                <w:szCs w:val="20"/>
                <w:lang w:eastAsia="ru-RU"/>
              </w:rPr>
              <w:t>упра</w:t>
            </w:r>
            <w:r w:rsidR="003241C2" w:rsidRPr="00627BFB">
              <w:rPr>
                <w:rFonts w:ascii="Times New Roman" w:eastAsia="Times New Roman" w:hAnsi="Times New Roman" w:cs="Times New Roman"/>
                <w:bCs/>
                <w:sz w:val="20"/>
                <w:szCs w:val="20"/>
                <w:lang w:eastAsia="ru-RU"/>
              </w:rPr>
              <w:t>вляемые розетки для микроскопа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3241C2" w:rsidRDefault="003241C2" w:rsidP="007153D0">
            <w:pPr>
              <w:spacing w:after="0" w:line="240" w:lineRule="auto"/>
              <w:jc w:val="center"/>
              <w:rPr>
                <w:rFonts w:ascii="Times New Roman" w:eastAsia="Times New Roman" w:hAnsi="Times New Roman" w:cs="Times New Roman"/>
                <w:sz w:val="20"/>
                <w:szCs w:val="20"/>
                <w:lang w:eastAsia="ru-RU"/>
              </w:rPr>
            </w:pPr>
            <w:r w:rsidRPr="003241C2">
              <w:rPr>
                <w:rFonts w:ascii="Times New Roman" w:eastAsia="Times New Roman" w:hAnsi="Times New Roman" w:cs="Times New Roman"/>
                <w:bCs/>
                <w:sz w:val="20"/>
                <w:szCs w:val="20"/>
                <w:lang w:eastAsia="ru-RU"/>
              </w:rPr>
              <w:t xml:space="preserve">не менее </w:t>
            </w:r>
            <w:r w:rsidR="007153D0" w:rsidRPr="003241C2">
              <w:rPr>
                <w:rFonts w:ascii="Times New Roman" w:eastAsia="Times New Roman" w:hAnsi="Times New Roman" w:cs="Times New Roman"/>
                <w:sz w:val="20"/>
                <w:szCs w:val="20"/>
                <w:lang w:eastAsia="ru-RU"/>
              </w:rPr>
              <w:t>2 шт.</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3D0" w:rsidRPr="007153D0" w:rsidRDefault="007153D0" w:rsidP="007153D0">
            <w:pPr>
              <w:spacing w:after="0" w:line="240" w:lineRule="auto"/>
              <w:rPr>
                <w:rFonts w:ascii="Times New Roman" w:eastAsia="Times New Roman" w:hAnsi="Times New Roman" w:cs="Times New Roman"/>
                <w:b/>
                <w:bCs/>
                <w:color w:val="000000"/>
                <w:sz w:val="20"/>
                <w:szCs w:val="20"/>
                <w:lang w:eastAsia="ru-RU"/>
              </w:rPr>
            </w:pPr>
            <w:r w:rsidRPr="007153D0">
              <w:rPr>
                <w:rFonts w:ascii="Times New Roman" w:eastAsia="Times New Roman" w:hAnsi="Times New Roman" w:cs="Times New Roman"/>
                <w:b/>
                <w:bCs/>
                <w:color w:val="000000"/>
                <w:sz w:val="20"/>
                <w:szCs w:val="20"/>
                <w:lang w:eastAsia="ru-RU"/>
              </w:rPr>
              <w:t>электропитание:</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3D0" w:rsidRPr="007153D0" w:rsidRDefault="004F50D2" w:rsidP="004F50D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напряжение</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4F50D2" w:rsidP="004F50D2">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color w:val="000000"/>
                <w:sz w:val="20"/>
                <w:szCs w:val="20"/>
                <w:lang w:eastAsia="ru-RU"/>
              </w:rPr>
              <w:t>не менее</w:t>
            </w:r>
            <w:r w:rsidRPr="007153D0">
              <w:rPr>
                <w:rFonts w:ascii="Times New Roman" w:eastAsia="Times New Roman" w:hAnsi="Times New Roman" w:cs="Times New Roman"/>
                <w:sz w:val="20"/>
                <w:szCs w:val="20"/>
                <w:lang w:eastAsia="ru-RU"/>
              </w:rPr>
              <w:t xml:space="preserve"> </w:t>
            </w:r>
            <w:r w:rsidR="007153D0" w:rsidRPr="007153D0">
              <w:rPr>
                <w:rFonts w:ascii="Times New Roman" w:eastAsia="Times New Roman" w:hAnsi="Times New Roman" w:cs="Times New Roman"/>
                <w:sz w:val="20"/>
                <w:szCs w:val="20"/>
                <w:lang w:eastAsia="ru-RU"/>
              </w:rPr>
              <w:t>220</w:t>
            </w:r>
            <w:r>
              <w:rPr>
                <w:rFonts w:ascii="Times New Roman" w:eastAsia="Times New Roman" w:hAnsi="Times New Roman" w:cs="Times New Roman"/>
                <w:sz w:val="20"/>
                <w:szCs w:val="20"/>
                <w:lang w:eastAsia="ru-RU"/>
              </w:rPr>
              <w:t>-230</w:t>
            </w:r>
            <w:r w:rsidR="007153D0" w:rsidRPr="007153D0">
              <w:rPr>
                <w:rFonts w:ascii="Times New Roman" w:eastAsia="Times New Roman" w:hAnsi="Times New Roman" w:cs="Times New Roman"/>
                <w:sz w:val="20"/>
                <w:szCs w:val="20"/>
                <w:lang w:eastAsia="ru-RU"/>
              </w:rPr>
              <w:t xml:space="preserve"> В </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3D0" w:rsidRPr="007153D0" w:rsidRDefault="007153D0" w:rsidP="004F50D2">
            <w:pPr>
              <w:spacing w:after="0" w:line="240" w:lineRule="auto"/>
              <w:rPr>
                <w:rFonts w:ascii="Times New Roman" w:eastAsia="Times New Roman" w:hAnsi="Times New Roman" w:cs="Times New Roman"/>
                <w:color w:val="000000"/>
                <w:sz w:val="20"/>
                <w:szCs w:val="20"/>
                <w:lang w:eastAsia="ru-RU"/>
              </w:rPr>
            </w:pPr>
            <w:r w:rsidRPr="007153D0">
              <w:rPr>
                <w:rFonts w:ascii="Times New Roman" w:eastAsia="Times New Roman" w:hAnsi="Times New Roman" w:cs="Times New Roman"/>
                <w:color w:val="000000"/>
                <w:sz w:val="20"/>
                <w:szCs w:val="20"/>
                <w:lang w:eastAsia="ru-RU"/>
              </w:rPr>
              <w:t>частота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 </w:t>
            </w:r>
            <w:r w:rsidR="004F50D2" w:rsidRPr="007153D0">
              <w:rPr>
                <w:rFonts w:ascii="Times New Roman" w:eastAsia="Times New Roman" w:hAnsi="Times New Roman" w:cs="Times New Roman"/>
                <w:color w:val="000000"/>
                <w:sz w:val="20"/>
                <w:szCs w:val="20"/>
                <w:lang w:eastAsia="ru-RU"/>
              </w:rPr>
              <w:t>не менее</w:t>
            </w:r>
            <w:r w:rsidR="004F50D2" w:rsidRPr="007153D0">
              <w:rPr>
                <w:rFonts w:ascii="Times New Roman" w:eastAsia="Times New Roman" w:hAnsi="Times New Roman" w:cs="Times New Roman"/>
                <w:sz w:val="20"/>
                <w:szCs w:val="20"/>
                <w:lang w:eastAsia="ru-RU"/>
              </w:rPr>
              <w:t xml:space="preserve"> </w:t>
            </w:r>
            <w:r w:rsidRPr="007153D0">
              <w:rPr>
                <w:rFonts w:ascii="Times New Roman" w:eastAsia="Times New Roman" w:hAnsi="Times New Roman" w:cs="Times New Roman"/>
                <w:sz w:val="20"/>
                <w:szCs w:val="20"/>
                <w:lang w:eastAsia="ru-RU"/>
              </w:rPr>
              <w:t>50 Гц</w:t>
            </w:r>
          </w:p>
        </w:tc>
      </w:tr>
      <w:tr w:rsidR="007153D0" w:rsidRPr="007153D0" w:rsidTr="003241C2">
        <w:trPr>
          <w:trHeight w:val="255"/>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3D0" w:rsidRPr="007153D0" w:rsidRDefault="007153D0" w:rsidP="007153D0">
            <w:pPr>
              <w:spacing w:after="0" w:line="240" w:lineRule="auto"/>
              <w:rPr>
                <w:rFonts w:ascii="Times New Roman" w:eastAsia="Times New Roman" w:hAnsi="Times New Roman" w:cs="Times New Roman"/>
                <w:color w:val="000000"/>
                <w:sz w:val="20"/>
                <w:szCs w:val="20"/>
                <w:lang w:eastAsia="ru-RU"/>
              </w:rPr>
            </w:pPr>
            <w:r w:rsidRPr="007153D0">
              <w:rPr>
                <w:rFonts w:ascii="Times New Roman" w:eastAsia="Times New Roman" w:hAnsi="Times New Roman" w:cs="Times New Roman"/>
                <w:color w:val="000000"/>
                <w:sz w:val="20"/>
                <w:szCs w:val="20"/>
                <w:lang w:eastAsia="ru-RU"/>
              </w:rPr>
              <w:t>класс защиты 1 по типу BF</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3241C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b/>
                <w:bCs/>
                <w:color w:val="000000"/>
                <w:sz w:val="20"/>
                <w:szCs w:val="20"/>
                <w:lang w:eastAsia="ru-RU"/>
              </w:rPr>
            </w:pPr>
            <w:proofErr w:type="spellStart"/>
            <w:r w:rsidRPr="007153D0">
              <w:rPr>
                <w:rFonts w:ascii="Times New Roman" w:eastAsia="Times New Roman" w:hAnsi="Times New Roman" w:cs="Times New Roman"/>
                <w:b/>
                <w:bCs/>
                <w:color w:val="000000"/>
                <w:sz w:val="20"/>
                <w:szCs w:val="20"/>
                <w:lang w:eastAsia="ru-RU"/>
              </w:rPr>
              <w:t>Видеокомплекс</w:t>
            </w:r>
            <w:proofErr w:type="spellEnd"/>
            <w:r w:rsidRPr="007153D0">
              <w:rPr>
                <w:rFonts w:ascii="Times New Roman" w:eastAsia="Times New Roman" w:hAnsi="Times New Roman" w:cs="Times New Roman"/>
                <w:b/>
                <w:bCs/>
                <w:color w:val="000000"/>
                <w:sz w:val="20"/>
                <w:szCs w:val="20"/>
                <w:lang w:eastAsia="ru-RU"/>
              </w:rPr>
              <w:t xml:space="preserve"> (камера с источником света в одном блоке)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 шт.</w:t>
            </w:r>
          </w:p>
        </w:tc>
      </w:tr>
      <w:tr w:rsidR="007153D0" w:rsidRPr="007153D0" w:rsidTr="003241C2">
        <w:trPr>
          <w:trHeight w:val="255"/>
        </w:trPr>
        <w:tc>
          <w:tcPr>
            <w:tcW w:w="709" w:type="dxa"/>
            <w:tcBorders>
              <w:top w:val="single" w:sz="4" w:space="0" w:color="auto"/>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выход видеосигнала: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     ВИДЕО   выход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2</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     S-ВИДЕО выход</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2</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4F50D2" w:rsidP="004F50D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разрешение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4F50D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color w:val="000000"/>
                <w:sz w:val="20"/>
                <w:szCs w:val="20"/>
                <w:lang w:eastAsia="ru-RU"/>
              </w:rPr>
              <w:t>не менее</w:t>
            </w:r>
            <w:r w:rsidR="007153D0" w:rsidRPr="007153D0">
              <w:rPr>
                <w:rFonts w:ascii="Times New Roman" w:eastAsia="Times New Roman" w:hAnsi="Times New Roman" w:cs="Times New Roman"/>
                <w:sz w:val="20"/>
                <w:szCs w:val="20"/>
                <w:lang w:eastAsia="ru-RU"/>
              </w:rPr>
              <w:t xml:space="preserve"> 480 ТВЛ</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color w:val="000000"/>
                <w:sz w:val="20"/>
                <w:szCs w:val="20"/>
                <w:lang w:eastAsia="ru-RU"/>
              </w:rPr>
            </w:pPr>
            <w:r w:rsidRPr="007153D0">
              <w:rPr>
                <w:rFonts w:ascii="Times New Roman" w:eastAsia="Times New Roman" w:hAnsi="Times New Roman" w:cs="Times New Roman"/>
                <w:color w:val="000000"/>
                <w:sz w:val="20"/>
                <w:szCs w:val="20"/>
                <w:lang w:eastAsia="ru-RU"/>
              </w:rPr>
              <w:t>стандарт видеосигнала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CCIR, 625 строк, 50 полей, </w:t>
            </w:r>
            <w:r w:rsidRPr="007153D0">
              <w:rPr>
                <w:rFonts w:ascii="Times New Roman" w:eastAsia="Times New Roman" w:hAnsi="Times New Roman" w:cs="Times New Roman"/>
                <w:sz w:val="20"/>
                <w:szCs w:val="20"/>
                <w:lang w:eastAsia="ru-RU"/>
              </w:rPr>
              <w:lastRenderedPageBreak/>
              <w:t xml:space="preserve">PAL </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lastRenderedPageBreak/>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чувствительность</w:t>
            </w:r>
            <w:r w:rsidR="007153D0" w:rsidRPr="007153D0">
              <w:rPr>
                <w:rFonts w:ascii="Times New Roman" w:eastAsia="Times New Roman" w:hAnsi="Times New Roman" w:cs="Times New Roman"/>
                <w:color w:val="000000"/>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color w:val="000000"/>
                <w:sz w:val="20"/>
                <w:szCs w:val="20"/>
                <w:lang w:eastAsia="ru-RU"/>
              </w:rPr>
              <w:t>не хуже</w:t>
            </w:r>
            <w:r w:rsidR="007153D0" w:rsidRPr="007153D0">
              <w:rPr>
                <w:rFonts w:ascii="Times New Roman" w:eastAsia="Times New Roman" w:hAnsi="Times New Roman" w:cs="Times New Roman"/>
                <w:sz w:val="20"/>
                <w:szCs w:val="20"/>
                <w:lang w:eastAsia="ru-RU"/>
              </w:rPr>
              <w:t xml:space="preserve"> 1 </w:t>
            </w:r>
            <w:proofErr w:type="spellStart"/>
            <w:r w:rsidR="007153D0" w:rsidRPr="007153D0">
              <w:rPr>
                <w:rFonts w:ascii="Times New Roman" w:eastAsia="Times New Roman" w:hAnsi="Times New Roman" w:cs="Times New Roman"/>
                <w:sz w:val="20"/>
                <w:szCs w:val="20"/>
                <w:lang w:eastAsia="ru-RU"/>
              </w:rPr>
              <w:t>лк</w:t>
            </w:r>
            <w:proofErr w:type="spellEnd"/>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соотношение сигнал/шум</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color w:val="000000"/>
                <w:sz w:val="20"/>
                <w:szCs w:val="20"/>
                <w:lang w:eastAsia="ru-RU"/>
              </w:rPr>
              <w:t xml:space="preserve">не менее </w:t>
            </w:r>
            <w:r w:rsidR="007153D0" w:rsidRPr="007153D0">
              <w:rPr>
                <w:rFonts w:ascii="Times New Roman" w:eastAsia="Times New Roman" w:hAnsi="Times New Roman" w:cs="Times New Roman"/>
                <w:sz w:val="20"/>
                <w:szCs w:val="20"/>
                <w:lang w:eastAsia="ru-RU"/>
              </w:rPr>
              <w:t>48 дБ</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color w:val="000000"/>
                <w:sz w:val="20"/>
                <w:szCs w:val="20"/>
                <w:lang w:eastAsia="ru-RU"/>
              </w:rPr>
            </w:pPr>
            <w:r w:rsidRPr="007153D0">
              <w:rPr>
                <w:rFonts w:ascii="Times New Roman" w:eastAsia="Times New Roman" w:hAnsi="Times New Roman" w:cs="Times New Roman"/>
                <w:color w:val="000000"/>
                <w:sz w:val="20"/>
                <w:szCs w:val="20"/>
                <w:lang w:eastAsia="ru-RU"/>
              </w:rPr>
              <w:t>автоматическая установка экспозиции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color w:val="000000"/>
                <w:sz w:val="20"/>
                <w:szCs w:val="20"/>
                <w:lang w:eastAsia="ru-RU"/>
              </w:rPr>
            </w:pPr>
            <w:r w:rsidRPr="007153D0">
              <w:rPr>
                <w:rFonts w:ascii="Times New Roman" w:eastAsia="Times New Roman" w:hAnsi="Times New Roman" w:cs="Times New Roman"/>
                <w:color w:val="000000"/>
                <w:sz w:val="20"/>
                <w:szCs w:val="20"/>
                <w:lang w:eastAsia="ru-RU"/>
              </w:rPr>
              <w:t>3 уровня четкости изображения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510"/>
        </w:trPr>
        <w:tc>
          <w:tcPr>
            <w:tcW w:w="709" w:type="dxa"/>
            <w:tcBorders>
              <w:top w:val="nil"/>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color w:val="000000"/>
                <w:sz w:val="20"/>
                <w:szCs w:val="20"/>
                <w:lang w:eastAsia="ru-RU"/>
              </w:rPr>
            </w:pPr>
            <w:r w:rsidRPr="007153D0">
              <w:rPr>
                <w:rFonts w:ascii="Times New Roman" w:eastAsia="Times New Roman" w:hAnsi="Times New Roman" w:cs="Times New Roman"/>
                <w:color w:val="000000"/>
                <w:sz w:val="20"/>
                <w:szCs w:val="20"/>
                <w:lang w:eastAsia="ru-RU"/>
              </w:rPr>
              <w:t xml:space="preserve">автоматическая корректировка баланса белого, с функцией сохранения в памяти </w:t>
            </w:r>
            <w:r w:rsidR="00AB3F81">
              <w:rPr>
                <w:rFonts w:ascii="Times New Roman" w:eastAsia="Times New Roman" w:hAnsi="Times New Roman" w:cs="Times New Roman"/>
                <w:color w:val="000000"/>
                <w:sz w:val="20"/>
                <w:szCs w:val="20"/>
                <w:lang w:eastAsia="ru-RU"/>
              </w:rPr>
              <w:t>«</w:t>
            </w:r>
            <w:r w:rsidRPr="007153D0">
              <w:rPr>
                <w:rFonts w:ascii="Times New Roman" w:eastAsia="Times New Roman" w:hAnsi="Times New Roman" w:cs="Times New Roman"/>
                <w:color w:val="000000"/>
                <w:sz w:val="20"/>
                <w:szCs w:val="20"/>
                <w:lang w:eastAsia="ru-RU"/>
              </w:rPr>
              <w:t>баланса белого</w:t>
            </w:r>
            <w:r w:rsidR="00AB3F81">
              <w:rPr>
                <w:rFonts w:ascii="Times New Roman" w:eastAsia="Times New Roman" w:hAnsi="Times New Roman" w:cs="Times New Roman"/>
                <w:color w:val="000000"/>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большой динамический диапазон освещенности операционного поля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3241C2">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color w:val="000000"/>
                <w:sz w:val="20"/>
                <w:szCs w:val="20"/>
                <w:lang w:eastAsia="ru-RU"/>
              </w:rPr>
            </w:pPr>
            <w:r w:rsidRPr="007153D0">
              <w:rPr>
                <w:rFonts w:ascii="Times New Roman" w:eastAsia="Times New Roman" w:hAnsi="Times New Roman" w:cs="Times New Roman"/>
                <w:color w:val="000000"/>
                <w:sz w:val="20"/>
                <w:szCs w:val="20"/>
                <w:lang w:eastAsia="ru-RU"/>
              </w:rPr>
              <w:t>цветовой тест для проверки настроек монитора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r w:rsidR="003241C2">
              <w:rPr>
                <w:rFonts w:ascii="Times New Roman" w:eastAsia="Times New Roman" w:hAnsi="Times New Roman" w:cs="Times New Roman"/>
                <w:b/>
                <w:bCs/>
                <w:sz w:val="20"/>
                <w:szCs w:val="20"/>
                <w:lang w:eastAsia="ru-RU"/>
              </w:rPr>
              <w:t>1.7</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3D0" w:rsidRPr="003241C2" w:rsidRDefault="007153D0" w:rsidP="007153D0">
            <w:pPr>
              <w:spacing w:after="0" w:line="240" w:lineRule="auto"/>
              <w:rPr>
                <w:rFonts w:ascii="Times New Roman" w:eastAsia="Times New Roman" w:hAnsi="Times New Roman" w:cs="Times New Roman"/>
                <w:b/>
                <w:iCs/>
                <w:color w:val="000000"/>
                <w:sz w:val="20"/>
                <w:szCs w:val="20"/>
                <w:lang w:eastAsia="ru-RU"/>
              </w:rPr>
            </w:pPr>
            <w:r w:rsidRPr="003241C2">
              <w:rPr>
                <w:rFonts w:ascii="Times New Roman" w:eastAsia="Times New Roman" w:hAnsi="Times New Roman" w:cs="Times New Roman"/>
                <w:b/>
                <w:iCs/>
                <w:color w:val="000000"/>
                <w:sz w:val="20"/>
                <w:szCs w:val="20"/>
                <w:lang w:eastAsia="ru-RU"/>
              </w:rPr>
              <w:t>Источник света: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r>
      <w:tr w:rsidR="007153D0" w:rsidRPr="007153D0" w:rsidTr="003241C2">
        <w:trPr>
          <w:trHeight w:val="255"/>
        </w:trPr>
        <w:tc>
          <w:tcPr>
            <w:tcW w:w="709" w:type="dxa"/>
            <w:tcBorders>
              <w:top w:val="single" w:sz="4" w:space="0" w:color="auto"/>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color w:val="000000"/>
                <w:sz w:val="20"/>
                <w:szCs w:val="20"/>
                <w:lang w:eastAsia="ru-RU"/>
              </w:rPr>
            </w:pPr>
            <w:r w:rsidRPr="007153D0">
              <w:rPr>
                <w:rFonts w:ascii="Times New Roman" w:eastAsia="Times New Roman" w:hAnsi="Times New Roman" w:cs="Times New Roman"/>
                <w:color w:val="000000"/>
                <w:sz w:val="20"/>
                <w:szCs w:val="20"/>
                <w:lang w:eastAsia="ru-RU"/>
              </w:rPr>
              <w:t>тип источника света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Светодиод</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4F50D2">
            <w:pPr>
              <w:spacing w:after="0" w:line="240" w:lineRule="auto"/>
              <w:rPr>
                <w:rFonts w:ascii="Times New Roman" w:eastAsia="Times New Roman" w:hAnsi="Times New Roman" w:cs="Times New Roman"/>
                <w:color w:val="000000"/>
                <w:sz w:val="20"/>
                <w:szCs w:val="20"/>
                <w:lang w:eastAsia="ru-RU"/>
              </w:rPr>
            </w:pPr>
            <w:r w:rsidRPr="007153D0">
              <w:rPr>
                <w:rFonts w:ascii="Times New Roman" w:eastAsia="Times New Roman" w:hAnsi="Times New Roman" w:cs="Times New Roman"/>
                <w:color w:val="000000"/>
                <w:sz w:val="20"/>
                <w:szCs w:val="20"/>
                <w:lang w:eastAsia="ru-RU"/>
              </w:rPr>
              <w:t>средн</w:t>
            </w:r>
            <w:r w:rsidR="004F50D2">
              <w:rPr>
                <w:rFonts w:ascii="Times New Roman" w:eastAsia="Times New Roman" w:hAnsi="Times New Roman" w:cs="Times New Roman"/>
                <w:color w:val="000000"/>
                <w:sz w:val="20"/>
                <w:szCs w:val="20"/>
                <w:lang w:eastAsia="ru-RU"/>
              </w:rPr>
              <w:t>ий срок службы источника света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4F50D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color w:val="000000"/>
                <w:sz w:val="20"/>
                <w:szCs w:val="20"/>
                <w:lang w:eastAsia="ru-RU"/>
              </w:rPr>
              <w:t xml:space="preserve">не менее </w:t>
            </w:r>
            <w:r w:rsidR="007153D0" w:rsidRPr="007153D0">
              <w:rPr>
                <w:rFonts w:ascii="Times New Roman" w:eastAsia="Times New Roman" w:hAnsi="Times New Roman" w:cs="Times New Roman"/>
                <w:sz w:val="20"/>
                <w:szCs w:val="20"/>
                <w:lang w:eastAsia="ru-RU"/>
              </w:rPr>
              <w:t>50000 часов</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4F50D2" w:rsidP="004F50D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номинальная освещенность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4F50D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color w:val="000000"/>
                <w:sz w:val="20"/>
                <w:szCs w:val="20"/>
                <w:lang w:eastAsia="ru-RU"/>
              </w:rPr>
              <w:t xml:space="preserve">не менее  </w:t>
            </w:r>
            <w:r w:rsidR="007153D0" w:rsidRPr="007153D0">
              <w:rPr>
                <w:rFonts w:ascii="Times New Roman" w:eastAsia="Times New Roman" w:hAnsi="Times New Roman" w:cs="Times New Roman"/>
                <w:sz w:val="20"/>
                <w:szCs w:val="20"/>
                <w:lang w:eastAsia="ru-RU"/>
              </w:rPr>
              <w:t xml:space="preserve">40000 </w:t>
            </w:r>
            <w:proofErr w:type="spellStart"/>
            <w:r w:rsidR="007153D0" w:rsidRPr="007153D0">
              <w:rPr>
                <w:rFonts w:ascii="Times New Roman" w:eastAsia="Times New Roman" w:hAnsi="Times New Roman" w:cs="Times New Roman"/>
                <w:sz w:val="20"/>
                <w:szCs w:val="20"/>
                <w:lang w:eastAsia="ru-RU"/>
              </w:rPr>
              <w:t>лк</w:t>
            </w:r>
            <w:proofErr w:type="spellEnd"/>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color w:val="000000"/>
                <w:sz w:val="20"/>
                <w:szCs w:val="20"/>
                <w:lang w:eastAsia="ru-RU"/>
              </w:rPr>
            </w:pPr>
            <w:r w:rsidRPr="007153D0">
              <w:rPr>
                <w:rFonts w:ascii="Times New Roman" w:eastAsia="Times New Roman" w:hAnsi="Times New Roman" w:cs="Times New Roman"/>
                <w:color w:val="000000"/>
                <w:sz w:val="20"/>
                <w:szCs w:val="20"/>
                <w:lang w:eastAsia="ru-RU"/>
              </w:rPr>
              <w:t xml:space="preserve">цветовая температура источника света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6000</w:t>
            </w:r>
            <w:proofErr w:type="gramStart"/>
            <w:r w:rsidRPr="007153D0">
              <w:rPr>
                <w:rFonts w:ascii="Times New Roman" w:eastAsia="Times New Roman" w:hAnsi="Times New Roman" w:cs="Times New Roman"/>
                <w:sz w:val="20"/>
                <w:szCs w:val="20"/>
                <w:lang w:eastAsia="ru-RU"/>
              </w:rPr>
              <w:t>° К</w:t>
            </w:r>
            <w:proofErr w:type="gramEnd"/>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color w:val="000000"/>
                <w:sz w:val="20"/>
                <w:szCs w:val="20"/>
                <w:lang w:eastAsia="ru-RU"/>
              </w:rPr>
            </w:pPr>
            <w:r w:rsidRPr="007153D0">
              <w:rPr>
                <w:rFonts w:ascii="Times New Roman" w:eastAsia="Times New Roman" w:hAnsi="Times New Roman" w:cs="Times New Roman"/>
                <w:color w:val="000000"/>
                <w:sz w:val="20"/>
                <w:szCs w:val="20"/>
                <w:lang w:eastAsia="ru-RU"/>
              </w:rPr>
              <w:t>встроенная защита от поражения глаз световым излучением</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color w:val="000000"/>
                <w:sz w:val="20"/>
                <w:szCs w:val="20"/>
                <w:lang w:eastAsia="ru-RU"/>
              </w:rPr>
            </w:pPr>
            <w:r w:rsidRPr="007153D0">
              <w:rPr>
                <w:rFonts w:ascii="Times New Roman" w:eastAsia="Times New Roman" w:hAnsi="Times New Roman" w:cs="Times New Roman"/>
                <w:color w:val="000000"/>
                <w:sz w:val="20"/>
                <w:szCs w:val="20"/>
                <w:lang w:eastAsia="ru-RU"/>
              </w:rPr>
              <w:t>плавная регулировка уровня яркости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noWrap/>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color w:val="000000"/>
                <w:sz w:val="20"/>
                <w:szCs w:val="20"/>
                <w:lang w:eastAsia="ru-RU"/>
              </w:rPr>
            </w:pPr>
            <w:r w:rsidRPr="007153D0">
              <w:rPr>
                <w:rFonts w:ascii="Times New Roman" w:eastAsia="Times New Roman" w:hAnsi="Times New Roman" w:cs="Times New Roman"/>
                <w:color w:val="000000"/>
                <w:sz w:val="20"/>
                <w:szCs w:val="20"/>
                <w:lang w:eastAsia="ru-RU"/>
              </w:rPr>
              <w:t xml:space="preserve">рабочее напряжение </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220±10% В, 50 Гц</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noWrap/>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USB 2.0 разъем на передней панели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noWrap/>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Возможность архивации </w:t>
            </w:r>
            <w:proofErr w:type="gramStart"/>
            <w:r w:rsidRPr="007153D0">
              <w:rPr>
                <w:rFonts w:ascii="Times New Roman" w:eastAsia="Times New Roman" w:hAnsi="Times New Roman" w:cs="Times New Roman"/>
                <w:sz w:val="20"/>
                <w:szCs w:val="20"/>
                <w:lang w:eastAsia="ru-RU"/>
              </w:rPr>
              <w:t>видео записи</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noWrap/>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Запись видео в формате MPEG2 (720*576)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noWrap/>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Возможность записи на внешний носитель USB 2.0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Управление архиватором осуществляется пультом дистанционного управления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noWrap/>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3241C2" w:rsidRDefault="007153D0" w:rsidP="007153D0">
            <w:pPr>
              <w:spacing w:after="0" w:line="240" w:lineRule="auto"/>
              <w:rPr>
                <w:rFonts w:ascii="Times New Roman" w:eastAsia="Times New Roman" w:hAnsi="Times New Roman" w:cs="Times New Roman"/>
                <w:b/>
                <w:i/>
                <w:iCs/>
                <w:color w:val="000000"/>
                <w:sz w:val="20"/>
                <w:szCs w:val="20"/>
                <w:lang w:eastAsia="ru-RU"/>
              </w:rPr>
            </w:pPr>
            <w:r w:rsidRPr="003241C2">
              <w:rPr>
                <w:rFonts w:ascii="Times New Roman" w:eastAsia="Times New Roman" w:hAnsi="Times New Roman" w:cs="Times New Roman"/>
                <w:b/>
                <w:i/>
                <w:iCs/>
                <w:color w:val="000000"/>
                <w:sz w:val="20"/>
                <w:szCs w:val="20"/>
                <w:lang w:eastAsia="ru-RU"/>
              </w:rPr>
              <w:t>Состоит из:</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noWrap/>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color w:val="000000"/>
                <w:sz w:val="20"/>
                <w:szCs w:val="20"/>
                <w:lang w:eastAsia="ru-RU"/>
              </w:rPr>
            </w:pPr>
            <w:r w:rsidRPr="007153D0">
              <w:rPr>
                <w:rFonts w:ascii="Times New Roman" w:eastAsia="Times New Roman" w:hAnsi="Times New Roman" w:cs="Times New Roman"/>
                <w:color w:val="000000"/>
                <w:sz w:val="20"/>
                <w:szCs w:val="20"/>
                <w:lang w:eastAsia="ru-RU"/>
              </w:rPr>
              <w:t xml:space="preserve">блок управления камерой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1 шт.</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noWrap/>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color w:val="000000"/>
                <w:sz w:val="20"/>
                <w:szCs w:val="20"/>
                <w:lang w:eastAsia="ru-RU"/>
              </w:rPr>
            </w:pPr>
            <w:r w:rsidRPr="007153D0">
              <w:rPr>
                <w:rFonts w:ascii="Times New Roman" w:eastAsia="Times New Roman" w:hAnsi="Times New Roman" w:cs="Times New Roman"/>
                <w:color w:val="000000"/>
                <w:sz w:val="20"/>
                <w:szCs w:val="20"/>
                <w:lang w:eastAsia="ru-RU"/>
              </w:rPr>
              <w:t xml:space="preserve">головка камерная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1 шт.</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noWrap/>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color w:val="000000"/>
                <w:sz w:val="20"/>
                <w:szCs w:val="20"/>
                <w:lang w:eastAsia="ru-RU"/>
              </w:rPr>
            </w:pPr>
            <w:proofErr w:type="spellStart"/>
            <w:r w:rsidRPr="007153D0">
              <w:rPr>
                <w:rFonts w:ascii="Times New Roman" w:eastAsia="Times New Roman" w:hAnsi="Times New Roman" w:cs="Times New Roman"/>
                <w:color w:val="000000"/>
                <w:sz w:val="20"/>
                <w:szCs w:val="20"/>
                <w:lang w:eastAsia="ru-RU"/>
              </w:rPr>
              <w:t>оптикомеханический</w:t>
            </w:r>
            <w:proofErr w:type="spellEnd"/>
            <w:r w:rsidRPr="007153D0">
              <w:rPr>
                <w:rFonts w:ascii="Times New Roman" w:eastAsia="Times New Roman" w:hAnsi="Times New Roman" w:cs="Times New Roman"/>
                <w:color w:val="000000"/>
                <w:sz w:val="20"/>
                <w:szCs w:val="20"/>
                <w:lang w:eastAsia="ru-RU"/>
              </w:rPr>
              <w:t xml:space="preserve"> адаптер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1 шт.</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noWrap/>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color w:val="000000"/>
                <w:sz w:val="20"/>
                <w:szCs w:val="20"/>
                <w:lang w:eastAsia="ru-RU"/>
              </w:rPr>
            </w:pPr>
            <w:r w:rsidRPr="007153D0">
              <w:rPr>
                <w:rFonts w:ascii="Times New Roman" w:eastAsia="Times New Roman" w:hAnsi="Times New Roman" w:cs="Times New Roman"/>
                <w:color w:val="000000"/>
                <w:sz w:val="20"/>
                <w:szCs w:val="20"/>
                <w:lang w:eastAsia="ru-RU"/>
              </w:rPr>
              <w:t xml:space="preserve">комплект соединительных кабелей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1 комп.</w:t>
            </w:r>
          </w:p>
        </w:tc>
      </w:tr>
      <w:tr w:rsidR="007153D0" w:rsidRPr="007153D0" w:rsidTr="003241C2">
        <w:trPr>
          <w:trHeight w:val="255"/>
        </w:trPr>
        <w:tc>
          <w:tcPr>
            <w:tcW w:w="709" w:type="dxa"/>
            <w:tcBorders>
              <w:top w:val="nil"/>
              <w:left w:val="single" w:sz="4" w:space="0" w:color="auto"/>
              <w:bottom w:val="nil"/>
              <w:right w:val="single" w:sz="4" w:space="0" w:color="auto"/>
            </w:tcBorders>
            <w:shd w:val="clear" w:color="auto" w:fill="auto"/>
            <w:noWrap/>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noWrap/>
            <w:hideMark/>
          </w:tcPr>
          <w:p w:rsidR="007153D0" w:rsidRPr="007153D0" w:rsidRDefault="00AB3F81"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w:t>
            </w:r>
            <w:r w:rsidR="007153D0" w:rsidRPr="007153D0">
              <w:rPr>
                <w:rFonts w:ascii="Times New Roman" w:eastAsia="Times New Roman" w:hAnsi="Times New Roman" w:cs="Times New Roman"/>
                <w:sz w:val="20"/>
                <w:szCs w:val="20"/>
                <w:lang w:eastAsia="ru-RU"/>
              </w:rPr>
              <w:t xml:space="preserve">абель питания </w:t>
            </w:r>
          </w:p>
        </w:tc>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1 шт.</w:t>
            </w:r>
          </w:p>
        </w:tc>
      </w:tr>
      <w:tr w:rsidR="007153D0" w:rsidRPr="007153D0" w:rsidTr="003241C2">
        <w:trPr>
          <w:trHeight w:val="255"/>
        </w:trPr>
        <w:tc>
          <w:tcPr>
            <w:tcW w:w="709"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7153D0" w:rsidRPr="007153D0" w:rsidRDefault="003241C2" w:rsidP="007153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tc>
        <w:tc>
          <w:tcPr>
            <w:tcW w:w="6096" w:type="dxa"/>
            <w:tcBorders>
              <w:top w:val="single" w:sz="4" w:space="0" w:color="auto"/>
              <w:left w:val="nil"/>
              <w:bottom w:val="single" w:sz="4" w:space="0" w:color="auto"/>
              <w:right w:val="single" w:sz="4" w:space="0" w:color="000000"/>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xml:space="preserve">Цветной монитор ЖК </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 шт.</w:t>
            </w:r>
          </w:p>
        </w:tc>
      </w:tr>
      <w:tr w:rsidR="007153D0" w:rsidRPr="007153D0" w:rsidTr="003241C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диаметр</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19 дюйма</w:t>
            </w:r>
          </w:p>
        </w:tc>
      </w:tr>
      <w:tr w:rsidR="007153D0" w:rsidRPr="007153D0" w:rsidTr="003241C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3241C2" w:rsidP="007153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1.9</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proofErr w:type="spellStart"/>
            <w:r w:rsidRPr="007153D0">
              <w:rPr>
                <w:rFonts w:ascii="Times New Roman" w:eastAsia="Times New Roman" w:hAnsi="Times New Roman" w:cs="Times New Roman"/>
                <w:b/>
                <w:bCs/>
                <w:sz w:val="20"/>
                <w:szCs w:val="20"/>
                <w:lang w:eastAsia="ru-RU"/>
              </w:rPr>
              <w:t>Световодный</w:t>
            </w:r>
            <w:proofErr w:type="spellEnd"/>
            <w:r w:rsidRPr="007153D0">
              <w:rPr>
                <w:rFonts w:ascii="Times New Roman" w:eastAsia="Times New Roman" w:hAnsi="Times New Roman" w:cs="Times New Roman"/>
                <w:b/>
                <w:bCs/>
                <w:sz w:val="20"/>
                <w:szCs w:val="20"/>
                <w:lang w:eastAsia="ru-RU"/>
              </w:rPr>
              <w:t xml:space="preserve"> жгут</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 шт.</w:t>
            </w:r>
          </w:p>
        </w:tc>
      </w:tr>
      <w:tr w:rsidR="007153D0" w:rsidRPr="007153D0" w:rsidTr="003241C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627BFB">
              <w:rPr>
                <w:rFonts w:ascii="Times New Roman" w:eastAsia="Times New Roman" w:hAnsi="Times New Roman" w:cs="Times New Roman"/>
                <w:sz w:val="20"/>
                <w:szCs w:val="20"/>
                <w:lang w:eastAsia="ru-RU"/>
              </w:rPr>
              <w:t xml:space="preserve">Стандарт </w:t>
            </w:r>
            <w:proofErr w:type="spellStart"/>
            <w:r w:rsidRPr="00627BFB">
              <w:rPr>
                <w:rFonts w:ascii="Times New Roman" w:eastAsia="Times New Roman" w:hAnsi="Times New Roman" w:cs="Times New Roman"/>
                <w:sz w:val="20"/>
                <w:szCs w:val="20"/>
                <w:lang w:eastAsia="ru-RU"/>
              </w:rPr>
              <w:t>Storz</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Сответствие</w:t>
            </w:r>
            <w:proofErr w:type="spellEnd"/>
          </w:p>
        </w:tc>
      </w:tr>
      <w:tr w:rsidR="007153D0" w:rsidRPr="007153D0" w:rsidTr="003241C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Высокотемпературный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3241C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Диаметр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3,5 мм</w:t>
            </w:r>
          </w:p>
        </w:tc>
      </w:tr>
      <w:tr w:rsidR="007153D0" w:rsidRPr="007153D0" w:rsidTr="003241C2">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2,2 м</w:t>
            </w:r>
          </w:p>
        </w:tc>
      </w:tr>
      <w:tr w:rsidR="007153D0" w:rsidRPr="007153D0" w:rsidTr="003241C2">
        <w:trPr>
          <w:trHeight w:val="255"/>
        </w:trPr>
        <w:tc>
          <w:tcPr>
            <w:tcW w:w="709" w:type="dxa"/>
            <w:tcBorders>
              <w:top w:val="nil"/>
              <w:left w:val="single" w:sz="4" w:space="0" w:color="000000"/>
              <w:bottom w:val="nil"/>
              <w:right w:val="single" w:sz="4" w:space="0" w:color="000000"/>
            </w:tcBorders>
            <w:shd w:val="clear" w:color="auto" w:fill="auto"/>
            <w:noWrap/>
            <w:vAlign w:val="bottom"/>
            <w:hideMark/>
          </w:tcPr>
          <w:p w:rsidR="007153D0" w:rsidRPr="007153D0" w:rsidRDefault="003241C2" w:rsidP="007153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1.10</w:t>
            </w:r>
          </w:p>
        </w:tc>
        <w:tc>
          <w:tcPr>
            <w:tcW w:w="6096" w:type="dxa"/>
            <w:tcBorders>
              <w:top w:val="nil"/>
              <w:left w:val="nil"/>
              <w:bottom w:val="single" w:sz="4" w:space="0" w:color="auto"/>
              <w:right w:val="single" w:sz="4" w:space="0" w:color="000000"/>
            </w:tcBorders>
            <w:shd w:val="clear" w:color="auto" w:fill="auto"/>
            <w:noWrap/>
            <w:vAlign w:val="bottom"/>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Трубка оптическая для риноскопии</w:t>
            </w:r>
          </w:p>
        </w:tc>
        <w:tc>
          <w:tcPr>
            <w:tcW w:w="2835" w:type="dxa"/>
            <w:tcBorders>
              <w:top w:val="nil"/>
              <w:left w:val="nil"/>
              <w:bottom w:val="single" w:sz="4" w:space="0" w:color="auto"/>
              <w:right w:val="single" w:sz="4" w:space="0" w:color="000000"/>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 шт.</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Диаметр</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4 мм</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180 мм</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Угол направления наблюдения</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0°</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Угол поля зрения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90°</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Диапазон рабочих расстояний</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25-50 мм</w:t>
            </w:r>
          </w:p>
        </w:tc>
      </w:tr>
      <w:tr w:rsidR="007153D0" w:rsidRPr="007153D0" w:rsidTr="003241C2">
        <w:trPr>
          <w:trHeight w:val="255"/>
        </w:trPr>
        <w:tc>
          <w:tcPr>
            <w:tcW w:w="709" w:type="dxa"/>
            <w:tcBorders>
              <w:top w:val="nil"/>
              <w:left w:val="single" w:sz="4" w:space="0" w:color="000000"/>
              <w:bottom w:val="nil"/>
              <w:right w:val="single" w:sz="4" w:space="0" w:color="000000"/>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000000"/>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Освещенность</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 xml:space="preserve">3 </w:t>
            </w:r>
            <w:proofErr w:type="spellStart"/>
            <w:r w:rsidR="007153D0" w:rsidRPr="007153D0">
              <w:rPr>
                <w:rFonts w:ascii="Times New Roman" w:eastAsia="Times New Roman" w:hAnsi="Times New Roman" w:cs="Times New Roman"/>
                <w:sz w:val="20"/>
                <w:szCs w:val="20"/>
                <w:lang w:eastAsia="ru-RU"/>
              </w:rPr>
              <w:t>клк</w:t>
            </w:r>
            <w:proofErr w:type="spellEnd"/>
          </w:p>
        </w:tc>
      </w:tr>
      <w:tr w:rsidR="007153D0" w:rsidRPr="007153D0" w:rsidTr="003241C2">
        <w:trPr>
          <w:trHeight w:val="255"/>
        </w:trPr>
        <w:tc>
          <w:tcPr>
            <w:tcW w:w="709" w:type="dxa"/>
            <w:tcBorders>
              <w:top w:val="single" w:sz="4" w:space="0" w:color="000000"/>
              <w:left w:val="single" w:sz="4" w:space="0" w:color="000000"/>
              <w:bottom w:val="nil"/>
              <w:right w:val="single" w:sz="4" w:space="0" w:color="000000"/>
            </w:tcBorders>
            <w:shd w:val="clear" w:color="auto" w:fill="auto"/>
            <w:noWrap/>
            <w:vAlign w:val="bottom"/>
            <w:hideMark/>
          </w:tcPr>
          <w:p w:rsidR="007153D0" w:rsidRPr="007153D0" w:rsidRDefault="003241C2" w:rsidP="007153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1.11</w:t>
            </w:r>
          </w:p>
        </w:tc>
        <w:tc>
          <w:tcPr>
            <w:tcW w:w="6096" w:type="dxa"/>
            <w:tcBorders>
              <w:top w:val="nil"/>
              <w:left w:val="nil"/>
              <w:bottom w:val="single" w:sz="4" w:space="0" w:color="auto"/>
              <w:right w:val="single" w:sz="4" w:space="0" w:color="000000"/>
            </w:tcBorders>
            <w:shd w:val="clear" w:color="auto" w:fill="auto"/>
            <w:noWrap/>
            <w:vAlign w:val="bottom"/>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Трубка оптическая для риноскопии</w:t>
            </w:r>
          </w:p>
        </w:tc>
        <w:tc>
          <w:tcPr>
            <w:tcW w:w="2835" w:type="dxa"/>
            <w:tcBorders>
              <w:top w:val="nil"/>
              <w:left w:val="nil"/>
              <w:bottom w:val="single" w:sz="4" w:space="0" w:color="auto"/>
              <w:right w:val="single" w:sz="4" w:space="0" w:color="000000"/>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 шт.</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Диаметр</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4 мм</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180 мм</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Угол направления наблюдения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30°</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Угол поля зрения</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90°</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Диапазон рабочих расстояний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25-50 мм</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Освещенность</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 xml:space="preserve">3 </w:t>
            </w:r>
            <w:proofErr w:type="spellStart"/>
            <w:r w:rsidR="007153D0" w:rsidRPr="007153D0">
              <w:rPr>
                <w:rFonts w:ascii="Times New Roman" w:eastAsia="Times New Roman" w:hAnsi="Times New Roman" w:cs="Times New Roman"/>
                <w:sz w:val="20"/>
                <w:szCs w:val="20"/>
                <w:lang w:eastAsia="ru-RU"/>
              </w:rPr>
              <w:t>клк</w:t>
            </w:r>
            <w:proofErr w:type="spellEnd"/>
          </w:p>
        </w:tc>
      </w:tr>
      <w:tr w:rsidR="007153D0" w:rsidRPr="007153D0" w:rsidTr="003241C2">
        <w:trPr>
          <w:trHeight w:val="255"/>
        </w:trPr>
        <w:tc>
          <w:tcPr>
            <w:tcW w:w="709" w:type="dxa"/>
            <w:tcBorders>
              <w:top w:val="single" w:sz="4" w:space="0" w:color="000000"/>
              <w:left w:val="single" w:sz="4" w:space="0" w:color="000000"/>
              <w:bottom w:val="nil"/>
              <w:right w:val="single" w:sz="4" w:space="0" w:color="000000"/>
            </w:tcBorders>
            <w:shd w:val="clear" w:color="auto" w:fill="auto"/>
            <w:noWrap/>
            <w:vAlign w:val="bottom"/>
            <w:hideMark/>
          </w:tcPr>
          <w:p w:rsidR="007153D0" w:rsidRPr="007153D0" w:rsidRDefault="003241C2" w:rsidP="007153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1.12</w:t>
            </w:r>
          </w:p>
        </w:tc>
        <w:tc>
          <w:tcPr>
            <w:tcW w:w="6096" w:type="dxa"/>
            <w:tcBorders>
              <w:top w:val="nil"/>
              <w:left w:val="nil"/>
              <w:bottom w:val="single" w:sz="4" w:space="0" w:color="auto"/>
              <w:right w:val="single" w:sz="4" w:space="0" w:color="000000"/>
            </w:tcBorders>
            <w:shd w:val="clear" w:color="auto" w:fill="auto"/>
            <w:noWrap/>
            <w:vAlign w:val="bottom"/>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Трубка оптическая для риноскопии</w:t>
            </w:r>
          </w:p>
        </w:tc>
        <w:tc>
          <w:tcPr>
            <w:tcW w:w="2835" w:type="dxa"/>
            <w:tcBorders>
              <w:top w:val="nil"/>
              <w:left w:val="nil"/>
              <w:bottom w:val="single" w:sz="4" w:space="0" w:color="auto"/>
              <w:right w:val="single" w:sz="4" w:space="0" w:color="000000"/>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 шт.</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Диаметр</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4 мм</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180 мм</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3241C2">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Угол направления наблюдения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 не менее </w:t>
            </w:r>
            <w:r w:rsidR="007153D0" w:rsidRPr="007153D0">
              <w:rPr>
                <w:rFonts w:ascii="Times New Roman" w:eastAsia="Times New Roman" w:hAnsi="Times New Roman" w:cs="Times New Roman"/>
                <w:sz w:val="20"/>
                <w:szCs w:val="20"/>
                <w:lang w:eastAsia="ru-RU"/>
              </w:rPr>
              <w:t>70°</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lastRenderedPageBreak/>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Угол поля зрения</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90°</w:t>
            </w:r>
          </w:p>
        </w:tc>
      </w:tr>
      <w:tr w:rsidR="007153D0" w:rsidRPr="007153D0" w:rsidTr="003241C2">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Диапозон</w:t>
            </w:r>
            <w:proofErr w:type="spellEnd"/>
            <w:r>
              <w:rPr>
                <w:rFonts w:ascii="Times New Roman" w:eastAsia="Times New Roman" w:hAnsi="Times New Roman" w:cs="Times New Roman"/>
                <w:sz w:val="20"/>
                <w:szCs w:val="20"/>
                <w:lang w:eastAsia="ru-RU"/>
              </w:rPr>
              <w:t xml:space="preserve"> рабочих расстояний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25-50 мм</w:t>
            </w:r>
          </w:p>
        </w:tc>
      </w:tr>
      <w:tr w:rsidR="007153D0" w:rsidRPr="007153D0" w:rsidTr="003241C2">
        <w:trPr>
          <w:trHeight w:val="255"/>
        </w:trPr>
        <w:tc>
          <w:tcPr>
            <w:tcW w:w="709" w:type="dxa"/>
            <w:tcBorders>
              <w:top w:val="nil"/>
              <w:left w:val="single" w:sz="4" w:space="0" w:color="000000"/>
              <w:bottom w:val="nil"/>
              <w:right w:val="single" w:sz="4" w:space="0" w:color="000000"/>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000000"/>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Освещенность</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 xml:space="preserve">3 </w:t>
            </w:r>
            <w:proofErr w:type="spellStart"/>
            <w:r w:rsidR="007153D0" w:rsidRPr="007153D0">
              <w:rPr>
                <w:rFonts w:ascii="Times New Roman" w:eastAsia="Times New Roman" w:hAnsi="Times New Roman" w:cs="Times New Roman"/>
                <w:sz w:val="20"/>
                <w:szCs w:val="20"/>
                <w:lang w:eastAsia="ru-RU"/>
              </w:rPr>
              <w:t>клк</w:t>
            </w:r>
            <w:proofErr w:type="spellEnd"/>
          </w:p>
        </w:tc>
      </w:tr>
      <w:tr w:rsidR="007153D0" w:rsidRPr="007153D0" w:rsidTr="00F007A8">
        <w:trPr>
          <w:trHeight w:val="315"/>
        </w:trPr>
        <w:tc>
          <w:tcPr>
            <w:tcW w:w="709" w:type="dxa"/>
            <w:tcBorders>
              <w:top w:val="single" w:sz="4" w:space="0" w:color="auto"/>
              <w:left w:val="single" w:sz="4" w:space="0" w:color="auto"/>
              <w:bottom w:val="nil"/>
              <w:right w:val="single" w:sz="4" w:space="0" w:color="auto"/>
            </w:tcBorders>
            <w:shd w:val="clear" w:color="auto" w:fill="auto"/>
            <w:vAlign w:val="bottom"/>
            <w:hideMark/>
          </w:tcPr>
          <w:p w:rsidR="007153D0" w:rsidRPr="007153D0" w:rsidRDefault="003241C2" w:rsidP="007153D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1.13</w:t>
            </w:r>
          </w:p>
        </w:tc>
        <w:tc>
          <w:tcPr>
            <w:tcW w:w="6096"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Трубка оптическая для контактной риноскопии</w:t>
            </w:r>
          </w:p>
        </w:tc>
        <w:tc>
          <w:tcPr>
            <w:tcW w:w="2835"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 шт.</w:t>
            </w:r>
          </w:p>
        </w:tc>
      </w:tr>
      <w:tr w:rsidR="007153D0" w:rsidRPr="007153D0" w:rsidTr="00F007A8">
        <w:trPr>
          <w:trHeight w:val="315"/>
        </w:trPr>
        <w:tc>
          <w:tcPr>
            <w:tcW w:w="709" w:type="dxa"/>
            <w:tcBorders>
              <w:top w:val="nil"/>
              <w:left w:val="single" w:sz="4" w:space="0" w:color="auto"/>
              <w:bottom w:val="nil"/>
              <w:right w:val="single" w:sz="4" w:space="0" w:color="auto"/>
            </w:tcBorders>
            <w:shd w:val="clear" w:color="auto" w:fill="auto"/>
            <w:vAlign w:val="bottom"/>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3241C2">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диаметр выходного зрачк</w:t>
            </w:r>
            <w:r w:rsidR="003241C2">
              <w:rPr>
                <w:rFonts w:ascii="Times New Roman" w:eastAsia="Times New Roman" w:hAnsi="Times New Roman" w:cs="Times New Roman"/>
                <w:sz w:val="20"/>
                <w:szCs w:val="20"/>
                <w:lang w:eastAsia="ru-RU"/>
              </w:rPr>
              <w:t>а контактной оптической трубки</w:t>
            </w:r>
            <w:r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2 мм</w:t>
            </w:r>
          </w:p>
        </w:tc>
      </w:tr>
      <w:tr w:rsidR="007153D0" w:rsidRPr="007153D0" w:rsidTr="00F007A8">
        <w:trPr>
          <w:trHeight w:val="315"/>
        </w:trPr>
        <w:tc>
          <w:tcPr>
            <w:tcW w:w="709" w:type="dxa"/>
            <w:tcBorders>
              <w:top w:val="nil"/>
              <w:left w:val="single" w:sz="4" w:space="0" w:color="auto"/>
              <w:bottom w:val="nil"/>
              <w:right w:val="single" w:sz="4" w:space="0" w:color="auto"/>
            </w:tcBorders>
            <w:shd w:val="clear" w:color="auto" w:fill="auto"/>
            <w:vAlign w:val="bottom"/>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3241C2">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диапазон рабочих расстояний контактной оптической трубки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25-50 мм</w:t>
            </w:r>
          </w:p>
        </w:tc>
      </w:tr>
      <w:tr w:rsidR="007153D0" w:rsidRPr="007153D0" w:rsidTr="00F007A8">
        <w:trPr>
          <w:trHeight w:val="315"/>
        </w:trPr>
        <w:tc>
          <w:tcPr>
            <w:tcW w:w="709" w:type="dxa"/>
            <w:tcBorders>
              <w:top w:val="nil"/>
              <w:left w:val="single" w:sz="4" w:space="0" w:color="auto"/>
              <w:bottom w:val="nil"/>
              <w:right w:val="single" w:sz="4" w:space="0" w:color="auto"/>
            </w:tcBorders>
            <w:shd w:val="clear" w:color="auto" w:fill="auto"/>
            <w:vAlign w:val="bottom"/>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3241C2" w:rsidP="003241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разрешающая способность</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3241C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14 линий/</w:t>
            </w:r>
            <w:proofErr w:type="gramStart"/>
            <w:r w:rsidR="007153D0" w:rsidRPr="007153D0">
              <w:rPr>
                <w:rFonts w:ascii="Times New Roman" w:eastAsia="Times New Roman" w:hAnsi="Times New Roman" w:cs="Times New Roman"/>
                <w:sz w:val="20"/>
                <w:szCs w:val="20"/>
                <w:lang w:eastAsia="ru-RU"/>
              </w:rPr>
              <w:t>мм</w:t>
            </w:r>
            <w:proofErr w:type="gramEnd"/>
          </w:p>
        </w:tc>
      </w:tr>
      <w:tr w:rsidR="007153D0" w:rsidRPr="007153D0" w:rsidTr="00F007A8">
        <w:trPr>
          <w:trHeight w:val="765"/>
        </w:trPr>
        <w:tc>
          <w:tcPr>
            <w:tcW w:w="709" w:type="dxa"/>
            <w:tcBorders>
              <w:top w:val="nil"/>
              <w:left w:val="single" w:sz="4" w:space="0" w:color="auto"/>
              <w:bottom w:val="nil"/>
              <w:right w:val="single" w:sz="4" w:space="0" w:color="auto"/>
            </w:tcBorders>
            <w:shd w:val="clear" w:color="auto" w:fill="auto"/>
            <w:vAlign w:val="bottom"/>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F007A8" w:rsidRDefault="007153D0" w:rsidP="00F007A8">
            <w:pPr>
              <w:spacing w:after="0" w:line="240" w:lineRule="auto"/>
              <w:rPr>
                <w:rFonts w:ascii="Times New Roman" w:eastAsia="Times New Roman" w:hAnsi="Times New Roman" w:cs="Times New Roman"/>
                <w:iCs/>
                <w:sz w:val="20"/>
                <w:szCs w:val="20"/>
                <w:lang w:eastAsia="ru-RU"/>
              </w:rPr>
            </w:pPr>
            <w:r w:rsidRPr="00F007A8">
              <w:rPr>
                <w:rFonts w:ascii="Times New Roman" w:eastAsia="Times New Roman" w:hAnsi="Times New Roman" w:cs="Times New Roman"/>
                <w:iCs/>
                <w:sz w:val="20"/>
                <w:szCs w:val="20"/>
                <w:lang w:eastAsia="ru-RU"/>
              </w:rPr>
              <w:t>видимое увеличение контактной оптической трубки</w:t>
            </w:r>
            <w:r w:rsidR="00F007A8">
              <w:rPr>
                <w:rFonts w:ascii="Times New Roman" w:eastAsia="Times New Roman" w:hAnsi="Times New Roman" w:cs="Times New Roman"/>
                <w:iCs/>
                <w:sz w:val="20"/>
                <w:szCs w:val="20"/>
                <w:lang w:eastAsia="ru-RU"/>
              </w:rPr>
              <w:t>:</w:t>
            </w:r>
            <w:r w:rsidR="00F007A8">
              <w:rPr>
                <w:rFonts w:ascii="Times New Roman" w:eastAsia="Times New Roman" w:hAnsi="Times New Roman" w:cs="Times New Roman"/>
                <w:iCs/>
                <w:sz w:val="20"/>
                <w:szCs w:val="20"/>
                <w:lang w:eastAsia="ru-RU"/>
              </w:rPr>
              <w:br/>
              <w:t>- без контакта</w:t>
            </w:r>
            <w:r w:rsidR="00F007A8">
              <w:rPr>
                <w:rFonts w:ascii="Times New Roman" w:eastAsia="Times New Roman" w:hAnsi="Times New Roman" w:cs="Times New Roman"/>
                <w:iCs/>
                <w:sz w:val="20"/>
                <w:szCs w:val="20"/>
                <w:lang w:eastAsia="ru-RU"/>
              </w:rPr>
              <w:br/>
              <w:t>- при контакте</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br/>
            </w:r>
            <w:r w:rsidR="00F007A8" w:rsidRPr="00F007A8">
              <w:rPr>
                <w:rFonts w:ascii="Times New Roman" w:eastAsia="Times New Roman" w:hAnsi="Times New Roman" w:cs="Times New Roman"/>
                <w:iCs/>
                <w:sz w:val="20"/>
                <w:szCs w:val="20"/>
                <w:lang w:eastAsia="ru-RU"/>
              </w:rPr>
              <w:t>не менее</w:t>
            </w:r>
            <w:r w:rsidR="00F007A8" w:rsidRPr="00F007A8">
              <w:rPr>
                <w:rFonts w:ascii="Times New Roman" w:eastAsia="Times New Roman" w:hAnsi="Times New Roman" w:cs="Times New Roman"/>
                <w:sz w:val="20"/>
                <w:szCs w:val="20"/>
                <w:lang w:eastAsia="ru-RU"/>
              </w:rPr>
              <w:t xml:space="preserve"> </w:t>
            </w:r>
            <w:r w:rsidRPr="00F007A8">
              <w:rPr>
                <w:rFonts w:ascii="Times New Roman" w:eastAsia="Times New Roman" w:hAnsi="Times New Roman" w:cs="Times New Roman"/>
                <w:sz w:val="20"/>
                <w:szCs w:val="20"/>
                <w:lang w:eastAsia="ru-RU"/>
              </w:rPr>
              <w:t>0,9</w:t>
            </w:r>
            <w:r w:rsidR="00F007A8" w:rsidRPr="00F007A8">
              <w:rPr>
                <w:rFonts w:ascii="Times New Roman" w:eastAsia="Times New Roman" w:hAnsi="Times New Roman" w:cs="Times New Roman"/>
                <w:iCs/>
                <w:sz w:val="20"/>
                <w:szCs w:val="20"/>
                <w:lang w:eastAsia="ru-RU"/>
              </w:rPr>
              <w:t xml:space="preserve"> крат</w:t>
            </w:r>
            <w:r w:rsidRPr="00F007A8">
              <w:rPr>
                <w:rFonts w:ascii="Times New Roman" w:eastAsia="Times New Roman" w:hAnsi="Times New Roman" w:cs="Times New Roman"/>
                <w:sz w:val="20"/>
                <w:szCs w:val="20"/>
                <w:lang w:eastAsia="ru-RU"/>
              </w:rPr>
              <w:br/>
            </w:r>
            <w:r w:rsidR="00F007A8" w:rsidRPr="00F007A8">
              <w:rPr>
                <w:rFonts w:ascii="Times New Roman" w:eastAsia="Times New Roman" w:hAnsi="Times New Roman" w:cs="Times New Roman"/>
                <w:iCs/>
                <w:sz w:val="20"/>
                <w:szCs w:val="20"/>
                <w:lang w:eastAsia="ru-RU"/>
              </w:rPr>
              <w:t>не менее</w:t>
            </w:r>
            <w:r w:rsidR="00F007A8" w:rsidRPr="00F007A8">
              <w:rPr>
                <w:rFonts w:ascii="Times New Roman" w:eastAsia="Times New Roman" w:hAnsi="Times New Roman" w:cs="Times New Roman"/>
                <w:sz w:val="20"/>
                <w:szCs w:val="20"/>
                <w:lang w:eastAsia="ru-RU"/>
              </w:rPr>
              <w:t xml:space="preserve"> </w:t>
            </w:r>
            <w:r w:rsidRPr="007153D0">
              <w:rPr>
                <w:rFonts w:ascii="Times New Roman" w:eastAsia="Times New Roman" w:hAnsi="Times New Roman" w:cs="Times New Roman"/>
                <w:sz w:val="20"/>
                <w:szCs w:val="20"/>
                <w:lang w:eastAsia="ru-RU"/>
              </w:rPr>
              <w:t>50</w:t>
            </w:r>
            <w:r w:rsidR="00F007A8">
              <w:t xml:space="preserve"> </w:t>
            </w:r>
            <w:r w:rsidR="00F007A8" w:rsidRPr="00F007A8">
              <w:rPr>
                <w:rFonts w:ascii="Times New Roman" w:eastAsia="Times New Roman" w:hAnsi="Times New Roman" w:cs="Times New Roman"/>
                <w:sz w:val="20"/>
                <w:szCs w:val="20"/>
                <w:lang w:eastAsia="ru-RU"/>
              </w:rPr>
              <w:t>крат</w:t>
            </w:r>
          </w:p>
        </w:tc>
      </w:tr>
      <w:tr w:rsidR="007153D0" w:rsidRPr="007153D0" w:rsidTr="00F007A8">
        <w:trPr>
          <w:trHeight w:val="765"/>
        </w:trPr>
        <w:tc>
          <w:tcPr>
            <w:tcW w:w="709" w:type="dxa"/>
            <w:tcBorders>
              <w:top w:val="nil"/>
              <w:left w:val="single" w:sz="4" w:space="0" w:color="auto"/>
              <w:bottom w:val="nil"/>
              <w:right w:val="single" w:sz="4" w:space="0" w:color="auto"/>
            </w:tcBorders>
            <w:shd w:val="clear" w:color="auto" w:fill="auto"/>
            <w:vAlign w:val="bottom"/>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F007A8" w:rsidRDefault="00F007A8" w:rsidP="00F007A8">
            <w:pPr>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освещенность объекта</w:t>
            </w:r>
            <w:r w:rsidR="007153D0" w:rsidRPr="00F007A8">
              <w:rPr>
                <w:rFonts w:ascii="Times New Roman" w:eastAsia="Times New Roman" w:hAnsi="Times New Roman" w:cs="Times New Roman"/>
                <w:iCs/>
                <w:sz w:val="20"/>
                <w:szCs w:val="20"/>
                <w:lang w:eastAsia="ru-RU"/>
              </w:rPr>
              <w:t>:</w:t>
            </w:r>
            <w:r w:rsidR="007153D0" w:rsidRPr="00F007A8">
              <w:rPr>
                <w:rFonts w:ascii="Times New Roman" w:eastAsia="Times New Roman" w:hAnsi="Times New Roman" w:cs="Times New Roman"/>
                <w:iCs/>
                <w:sz w:val="20"/>
                <w:szCs w:val="20"/>
                <w:lang w:eastAsia="ru-RU"/>
              </w:rPr>
              <w:br/>
              <w:t xml:space="preserve">- без контакта: </w:t>
            </w:r>
            <w:r w:rsidR="007153D0" w:rsidRPr="00F007A8">
              <w:rPr>
                <w:rFonts w:ascii="Times New Roman" w:eastAsia="Times New Roman" w:hAnsi="Times New Roman" w:cs="Times New Roman"/>
                <w:iCs/>
                <w:sz w:val="20"/>
                <w:szCs w:val="20"/>
                <w:lang w:eastAsia="ru-RU"/>
              </w:rPr>
              <w:br/>
              <w:t xml:space="preserve">- при контакте: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br/>
            </w:r>
            <w:r w:rsidR="00F007A8" w:rsidRPr="00F007A8">
              <w:rPr>
                <w:rFonts w:ascii="Times New Roman" w:eastAsia="Times New Roman" w:hAnsi="Times New Roman" w:cs="Times New Roman"/>
                <w:iCs/>
                <w:sz w:val="20"/>
                <w:szCs w:val="20"/>
                <w:lang w:eastAsia="ru-RU"/>
              </w:rPr>
              <w:t>не менее</w:t>
            </w:r>
            <w:r w:rsidR="00F007A8" w:rsidRPr="007153D0">
              <w:rPr>
                <w:rFonts w:ascii="Times New Roman" w:eastAsia="Times New Roman" w:hAnsi="Times New Roman" w:cs="Times New Roman"/>
                <w:sz w:val="20"/>
                <w:szCs w:val="20"/>
                <w:lang w:eastAsia="ru-RU"/>
              </w:rPr>
              <w:t xml:space="preserve"> </w:t>
            </w:r>
            <w:r w:rsidRPr="007153D0">
              <w:rPr>
                <w:rFonts w:ascii="Times New Roman" w:eastAsia="Times New Roman" w:hAnsi="Times New Roman" w:cs="Times New Roman"/>
                <w:sz w:val="20"/>
                <w:szCs w:val="20"/>
                <w:lang w:eastAsia="ru-RU"/>
              </w:rPr>
              <w:t>3</w:t>
            </w:r>
            <w:r w:rsidR="00F007A8" w:rsidRPr="00F007A8">
              <w:rPr>
                <w:rFonts w:ascii="Times New Roman" w:eastAsia="Times New Roman" w:hAnsi="Times New Roman" w:cs="Times New Roman"/>
                <w:iCs/>
                <w:sz w:val="20"/>
                <w:szCs w:val="20"/>
                <w:lang w:eastAsia="ru-RU"/>
              </w:rPr>
              <w:t xml:space="preserve"> </w:t>
            </w:r>
            <w:proofErr w:type="spellStart"/>
            <w:r w:rsidR="00F007A8" w:rsidRPr="00F007A8">
              <w:rPr>
                <w:rFonts w:ascii="Times New Roman" w:eastAsia="Times New Roman" w:hAnsi="Times New Roman" w:cs="Times New Roman"/>
                <w:iCs/>
                <w:sz w:val="20"/>
                <w:szCs w:val="20"/>
                <w:lang w:eastAsia="ru-RU"/>
              </w:rPr>
              <w:t>тыс</w:t>
            </w:r>
            <w:proofErr w:type="gramStart"/>
            <w:r w:rsidR="00F007A8" w:rsidRPr="00F007A8">
              <w:rPr>
                <w:rFonts w:ascii="Times New Roman" w:eastAsia="Times New Roman" w:hAnsi="Times New Roman" w:cs="Times New Roman"/>
                <w:iCs/>
                <w:sz w:val="20"/>
                <w:szCs w:val="20"/>
                <w:lang w:eastAsia="ru-RU"/>
              </w:rPr>
              <w:t>.л</w:t>
            </w:r>
            <w:proofErr w:type="gramEnd"/>
            <w:r w:rsidR="00F007A8" w:rsidRPr="00F007A8">
              <w:rPr>
                <w:rFonts w:ascii="Times New Roman" w:eastAsia="Times New Roman" w:hAnsi="Times New Roman" w:cs="Times New Roman"/>
                <w:iCs/>
                <w:sz w:val="20"/>
                <w:szCs w:val="20"/>
                <w:lang w:eastAsia="ru-RU"/>
              </w:rPr>
              <w:t>к</w:t>
            </w:r>
            <w:proofErr w:type="spellEnd"/>
            <w:r w:rsidRPr="007153D0">
              <w:rPr>
                <w:rFonts w:ascii="Times New Roman" w:eastAsia="Times New Roman" w:hAnsi="Times New Roman" w:cs="Times New Roman"/>
                <w:sz w:val="20"/>
                <w:szCs w:val="20"/>
                <w:lang w:eastAsia="ru-RU"/>
              </w:rPr>
              <w:br/>
            </w:r>
            <w:r w:rsidR="00F007A8" w:rsidRPr="00F007A8">
              <w:rPr>
                <w:rFonts w:ascii="Times New Roman" w:eastAsia="Times New Roman" w:hAnsi="Times New Roman" w:cs="Times New Roman"/>
                <w:iCs/>
                <w:sz w:val="20"/>
                <w:szCs w:val="20"/>
                <w:lang w:eastAsia="ru-RU"/>
              </w:rPr>
              <w:t>не менее</w:t>
            </w:r>
            <w:r w:rsidR="00F007A8" w:rsidRPr="007153D0">
              <w:rPr>
                <w:rFonts w:ascii="Times New Roman" w:eastAsia="Times New Roman" w:hAnsi="Times New Roman" w:cs="Times New Roman"/>
                <w:sz w:val="20"/>
                <w:szCs w:val="20"/>
                <w:lang w:eastAsia="ru-RU"/>
              </w:rPr>
              <w:t xml:space="preserve"> </w:t>
            </w:r>
            <w:r w:rsidRPr="007153D0">
              <w:rPr>
                <w:rFonts w:ascii="Times New Roman" w:eastAsia="Times New Roman" w:hAnsi="Times New Roman" w:cs="Times New Roman"/>
                <w:sz w:val="20"/>
                <w:szCs w:val="20"/>
                <w:lang w:eastAsia="ru-RU"/>
              </w:rPr>
              <w:t>10</w:t>
            </w:r>
            <w:r w:rsidR="00F007A8" w:rsidRPr="00F007A8">
              <w:rPr>
                <w:rFonts w:ascii="Times New Roman" w:eastAsia="Times New Roman" w:hAnsi="Times New Roman" w:cs="Times New Roman"/>
                <w:iCs/>
                <w:sz w:val="20"/>
                <w:szCs w:val="20"/>
                <w:lang w:eastAsia="ru-RU"/>
              </w:rPr>
              <w:t xml:space="preserve"> </w:t>
            </w:r>
            <w:proofErr w:type="spellStart"/>
            <w:r w:rsidR="00F007A8" w:rsidRPr="00F007A8">
              <w:rPr>
                <w:rFonts w:ascii="Times New Roman" w:eastAsia="Times New Roman" w:hAnsi="Times New Roman" w:cs="Times New Roman"/>
                <w:iCs/>
                <w:sz w:val="20"/>
                <w:szCs w:val="20"/>
                <w:lang w:eastAsia="ru-RU"/>
              </w:rPr>
              <w:t>тыс.лк</w:t>
            </w:r>
            <w:proofErr w:type="spellEnd"/>
          </w:p>
        </w:tc>
      </w:tr>
      <w:tr w:rsidR="007153D0" w:rsidRPr="007153D0" w:rsidTr="00F007A8">
        <w:trPr>
          <w:trHeight w:val="315"/>
        </w:trPr>
        <w:tc>
          <w:tcPr>
            <w:tcW w:w="709" w:type="dxa"/>
            <w:tcBorders>
              <w:top w:val="nil"/>
              <w:left w:val="single" w:sz="4" w:space="0" w:color="auto"/>
              <w:bottom w:val="nil"/>
              <w:right w:val="single" w:sz="4" w:space="0" w:color="auto"/>
            </w:tcBorders>
            <w:shd w:val="clear" w:color="auto" w:fill="auto"/>
            <w:vAlign w:val="bottom"/>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noWrap/>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180 мм</w:t>
            </w:r>
          </w:p>
        </w:tc>
      </w:tr>
      <w:tr w:rsidR="007153D0" w:rsidRPr="007153D0" w:rsidTr="00F007A8">
        <w:trPr>
          <w:trHeight w:val="315"/>
        </w:trPr>
        <w:tc>
          <w:tcPr>
            <w:tcW w:w="709" w:type="dxa"/>
            <w:tcBorders>
              <w:top w:val="nil"/>
              <w:left w:val="single" w:sz="4" w:space="0" w:color="auto"/>
              <w:bottom w:val="nil"/>
              <w:right w:val="single" w:sz="4" w:space="0" w:color="auto"/>
            </w:tcBorders>
            <w:shd w:val="clear" w:color="auto" w:fill="auto"/>
            <w:vAlign w:val="bottom"/>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noWrap/>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сапфировое защитное стекло</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F007A8">
        <w:trPr>
          <w:trHeight w:val="315"/>
        </w:trPr>
        <w:tc>
          <w:tcPr>
            <w:tcW w:w="709" w:type="dxa"/>
            <w:tcBorders>
              <w:top w:val="nil"/>
              <w:left w:val="single" w:sz="4" w:space="0" w:color="auto"/>
              <w:bottom w:val="nil"/>
              <w:right w:val="single" w:sz="4" w:space="0" w:color="auto"/>
            </w:tcBorders>
            <w:shd w:val="clear" w:color="auto" w:fill="auto"/>
            <w:vAlign w:val="bottom"/>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noWrap/>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диаметр</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4 мм</w:t>
            </w:r>
          </w:p>
        </w:tc>
      </w:tr>
      <w:tr w:rsidR="007153D0" w:rsidRPr="007153D0" w:rsidTr="00F007A8">
        <w:trPr>
          <w:trHeight w:val="31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noWrap/>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Угол наблюдения</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30 град</w:t>
            </w:r>
          </w:p>
        </w:tc>
      </w:tr>
      <w:tr w:rsidR="007153D0" w:rsidRPr="007153D0" w:rsidTr="00F007A8">
        <w:trPr>
          <w:trHeight w:val="255"/>
        </w:trPr>
        <w:tc>
          <w:tcPr>
            <w:tcW w:w="709" w:type="dxa"/>
            <w:tcBorders>
              <w:top w:val="nil"/>
              <w:left w:val="single" w:sz="4" w:space="0" w:color="000000"/>
              <w:bottom w:val="nil"/>
              <w:right w:val="single" w:sz="4" w:space="0" w:color="000000"/>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1.9</w:t>
            </w:r>
          </w:p>
        </w:tc>
        <w:tc>
          <w:tcPr>
            <w:tcW w:w="6096" w:type="dxa"/>
            <w:tcBorders>
              <w:top w:val="nil"/>
              <w:left w:val="nil"/>
              <w:bottom w:val="single" w:sz="4" w:space="0" w:color="auto"/>
              <w:right w:val="single" w:sz="4" w:space="0" w:color="000000"/>
            </w:tcBorders>
            <w:shd w:val="clear" w:color="auto" w:fill="auto"/>
            <w:noWrap/>
            <w:vAlign w:val="bottom"/>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Трубка оптическая для риноскопии</w:t>
            </w:r>
          </w:p>
        </w:tc>
        <w:tc>
          <w:tcPr>
            <w:tcW w:w="2835" w:type="dxa"/>
            <w:tcBorders>
              <w:top w:val="nil"/>
              <w:left w:val="nil"/>
              <w:bottom w:val="single" w:sz="4" w:space="0" w:color="auto"/>
              <w:right w:val="single" w:sz="4" w:space="0" w:color="000000"/>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 шт.</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Диаметр</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2,7 мм</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180 мм</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Угол направления наблюдения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0°</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Угол поля зрения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55°</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Диапазон рабочих расстояний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15-20 мм</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Освещенность</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 xml:space="preserve">1,5 </w:t>
            </w:r>
            <w:proofErr w:type="spellStart"/>
            <w:r w:rsidR="007153D0" w:rsidRPr="007153D0">
              <w:rPr>
                <w:rFonts w:ascii="Times New Roman" w:eastAsia="Times New Roman" w:hAnsi="Times New Roman" w:cs="Times New Roman"/>
                <w:sz w:val="20"/>
                <w:szCs w:val="20"/>
                <w:lang w:eastAsia="ru-RU"/>
              </w:rPr>
              <w:t>клк</w:t>
            </w:r>
            <w:proofErr w:type="spellEnd"/>
          </w:p>
        </w:tc>
      </w:tr>
      <w:tr w:rsidR="007153D0" w:rsidRPr="007153D0" w:rsidTr="00F007A8">
        <w:trPr>
          <w:trHeight w:val="255"/>
        </w:trPr>
        <w:tc>
          <w:tcPr>
            <w:tcW w:w="709" w:type="dxa"/>
            <w:tcBorders>
              <w:top w:val="single" w:sz="4" w:space="0" w:color="000000"/>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1.10</w:t>
            </w:r>
          </w:p>
        </w:tc>
        <w:tc>
          <w:tcPr>
            <w:tcW w:w="6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Трубка оптическая для риноскопии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 шт.</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Диаметр</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2,7 мм</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180 мм</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7153D0" w:rsidP="00F007A8">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Угол направления наблюдения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30°</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Угол поля зрения</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55°</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Диапазон рабочих расстояний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15-20 мм</w:t>
            </w:r>
          </w:p>
        </w:tc>
      </w:tr>
      <w:tr w:rsidR="007153D0" w:rsidRPr="007153D0" w:rsidTr="00F007A8">
        <w:trPr>
          <w:trHeight w:val="255"/>
        </w:trPr>
        <w:tc>
          <w:tcPr>
            <w:tcW w:w="709" w:type="dxa"/>
            <w:tcBorders>
              <w:top w:val="nil"/>
              <w:left w:val="single" w:sz="4" w:space="0" w:color="000000"/>
              <w:bottom w:val="nil"/>
              <w:right w:val="single" w:sz="4" w:space="0" w:color="000000"/>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000000"/>
            </w:tcBorders>
            <w:shd w:val="clear" w:color="auto" w:fill="auto"/>
            <w:hideMark/>
          </w:tcPr>
          <w:p w:rsidR="007153D0" w:rsidRPr="007153D0" w:rsidRDefault="007153D0" w:rsidP="00F007A8">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Ос</w:t>
            </w:r>
            <w:r w:rsidR="00F007A8">
              <w:rPr>
                <w:rFonts w:ascii="Times New Roman" w:eastAsia="Times New Roman" w:hAnsi="Times New Roman" w:cs="Times New Roman"/>
                <w:sz w:val="20"/>
                <w:szCs w:val="20"/>
                <w:lang w:eastAsia="ru-RU"/>
              </w:rPr>
              <w:t>вещенность</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 xml:space="preserve">1,5 </w:t>
            </w:r>
            <w:proofErr w:type="spellStart"/>
            <w:r w:rsidR="007153D0" w:rsidRPr="007153D0">
              <w:rPr>
                <w:rFonts w:ascii="Times New Roman" w:eastAsia="Times New Roman" w:hAnsi="Times New Roman" w:cs="Times New Roman"/>
                <w:sz w:val="20"/>
                <w:szCs w:val="20"/>
                <w:lang w:eastAsia="ru-RU"/>
              </w:rPr>
              <w:t>клк</w:t>
            </w:r>
            <w:proofErr w:type="spellEnd"/>
          </w:p>
        </w:tc>
      </w:tr>
      <w:tr w:rsidR="007153D0" w:rsidRPr="007153D0" w:rsidTr="00F007A8">
        <w:trPr>
          <w:trHeight w:val="25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1.11</w:t>
            </w:r>
          </w:p>
        </w:tc>
        <w:tc>
          <w:tcPr>
            <w:tcW w:w="6096"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proofErr w:type="spellStart"/>
            <w:r w:rsidRPr="007153D0">
              <w:rPr>
                <w:rFonts w:ascii="Times New Roman" w:eastAsia="Times New Roman" w:hAnsi="Times New Roman" w:cs="Times New Roman"/>
                <w:b/>
                <w:bCs/>
                <w:sz w:val="20"/>
                <w:szCs w:val="20"/>
                <w:lang w:eastAsia="ru-RU"/>
              </w:rPr>
              <w:t>Телеларингофарингоскоп</w:t>
            </w:r>
            <w:proofErr w:type="spellEnd"/>
            <w:r w:rsidRPr="007153D0">
              <w:rPr>
                <w:rFonts w:ascii="Times New Roman" w:eastAsia="Times New Roman" w:hAnsi="Times New Roman" w:cs="Times New Roman"/>
                <w:b/>
                <w:bCs/>
                <w:sz w:val="20"/>
                <w:szCs w:val="20"/>
                <w:lang w:eastAsia="ru-RU"/>
              </w:rPr>
              <w:t xml:space="preserve"> </w:t>
            </w:r>
          </w:p>
        </w:tc>
        <w:tc>
          <w:tcPr>
            <w:tcW w:w="2835"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 шт.</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Диаметр</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10 мм</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w:t>
            </w:r>
            <w:r w:rsidR="007153D0"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175 мм</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Угол направления наблюдения</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90°</w:t>
            </w:r>
          </w:p>
        </w:tc>
      </w:tr>
      <w:tr w:rsidR="007153D0" w:rsidRPr="007153D0" w:rsidTr="00F007A8">
        <w:trPr>
          <w:trHeight w:val="25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1.12</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Набор инструментов в составе:</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 шт.</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лотков (большой)</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10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r w:rsidRPr="007153D0">
              <w:rPr>
                <w:rFonts w:ascii="Times New Roman" w:eastAsia="Times New Roman" w:hAnsi="Times New Roman" w:cs="Times New Roman"/>
                <w:sz w:val="20"/>
                <w:szCs w:val="20"/>
                <w:lang w:eastAsia="ru-RU"/>
              </w:rPr>
              <w:t xml:space="preserve"> </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F007A8">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Набо</w:t>
            </w:r>
            <w:r w:rsidR="00F007A8">
              <w:rPr>
                <w:rFonts w:ascii="Times New Roman" w:eastAsia="Times New Roman" w:hAnsi="Times New Roman" w:cs="Times New Roman"/>
                <w:sz w:val="20"/>
                <w:szCs w:val="20"/>
                <w:lang w:eastAsia="ru-RU"/>
              </w:rPr>
              <w:t>р лотков (малый)</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15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F007A8">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Стакан медицинский с крышкой</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proofErr w:type="spellStart"/>
            <w:proofErr w:type="gramStart"/>
            <w:r>
              <w:rPr>
                <w:rFonts w:ascii="Times New Roman" w:eastAsia="Times New Roman" w:hAnsi="Times New Roman" w:cs="Times New Roman"/>
                <w:sz w:val="20"/>
                <w:szCs w:val="20"/>
                <w:lang w:eastAsia="ru-RU"/>
              </w:rPr>
              <w:t>шт</w:t>
            </w:r>
            <w:proofErr w:type="spellEnd"/>
            <w:proofErr w:type="gramEnd"/>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Шпатель</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15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Зеркало носоглоточное 8 мм</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5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Зеркало носоглоточное 12 мм</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5шт</w:t>
            </w:r>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Зеркало гортанное 15 мм</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5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F007A8">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Зеркало гортан</w:t>
            </w:r>
            <w:r w:rsidR="00F007A8">
              <w:rPr>
                <w:rFonts w:ascii="Times New Roman" w:eastAsia="Times New Roman" w:hAnsi="Times New Roman" w:cs="Times New Roman"/>
                <w:sz w:val="20"/>
                <w:szCs w:val="20"/>
                <w:lang w:eastAsia="ru-RU"/>
              </w:rPr>
              <w:t>ное 22 мм</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5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Зеркало гортанное 25 мм</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5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Зеркало гортанное 27 мм</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5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Зеркало носовое губки 22 мм</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33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Зеркало носовое губки 30 мм</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33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Зеркало носовое губки 40 мм</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33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F007A8">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Зер</w:t>
            </w:r>
            <w:r w:rsidR="00F007A8">
              <w:rPr>
                <w:rFonts w:ascii="Times New Roman" w:eastAsia="Times New Roman" w:hAnsi="Times New Roman" w:cs="Times New Roman"/>
                <w:sz w:val="20"/>
                <w:szCs w:val="20"/>
                <w:lang w:eastAsia="ru-RU"/>
              </w:rPr>
              <w:t>кало носовое губки 60 мм</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33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F007A8">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Ручка для г</w:t>
            </w:r>
            <w:r w:rsidR="00F007A8">
              <w:rPr>
                <w:rFonts w:ascii="Times New Roman" w:eastAsia="Times New Roman" w:hAnsi="Times New Roman" w:cs="Times New Roman"/>
                <w:sz w:val="20"/>
                <w:szCs w:val="20"/>
                <w:lang w:eastAsia="ru-RU"/>
              </w:rPr>
              <w:t>ортанных и носоглоточных зеркал</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7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Оливы для </w:t>
            </w:r>
            <w:proofErr w:type="spellStart"/>
            <w:r>
              <w:rPr>
                <w:rFonts w:ascii="Times New Roman" w:eastAsia="Times New Roman" w:hAnsi="Times New Roman" w:cs="Times New Roman"/>
                <w:sz w:val="20"/>
                <w:szCs w:val="20"/>
                <w:lang w:eastAsia="ru-RU"/>
              </w:rPr>
              <w:t>электроотсоса</w:t>
            </w:r>
            <w:proofErr w:type="spellEnd"/>
            <w:r>
              <w:rPr>
                <w:rFonts w:ascii="Times New Roman" w:eastAsia="Times New Roman" w:hAnsi="Times New Roman" w:cs="Times New Roman"/>
                <w:sz w:val="20"/>
                <w:szCs w:val="20"/>
                <w:lang w:eastAsia="ru-RU"/>
              </w:rPr>
              <w:t xml:space="preserve"> № 1</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3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F007A8">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Оливы для </w:t>
            </w:r>
            <w:proofErr w:type="spellStart"/>
            <w:r>
              <w:rPr>
                <w:rFonts w:ascii="Times New Roman" w:eastAsia="Times New Roman" w:hAnsi="Times New Roman" w:cs="Times New Roman"/>
                <w:sz w:val="20"/>
                <w:szCs w:val="20"/>
                <w:lang w:eastAsia="ru-RU"/>
              </w:rPr>
              <w:t>электроотсоса</w:t>
            </w:r>
            <w:proofErr w:type="spellEnd"/>
            <w:r>
              <w:rPr>
                <w:rFonts w:ascii="Times New Roman" w:eastAsia="Times New Roman" w:hAnsi="Times New Roman" w:cs="Times New Roman"/>
                <w:sz w:val="20"/>
                <w:szCs w:val="20"/>
                <w:lang w:eastAsia="ru-RU"/>
              </w:rPr>
              <w:t xml:space="preserve"> № 2</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3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lastRenderedPageBreak/>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Оливы для </w:t>
            </w:r>
            <w:proofErr w:type="spellStart"/>
            <w:r>
              <w:rPr>
                <w:rFonts w:ascii="Times New Roman" w:eastAsia="Times New Roman" w:hAnsi="Times New Roman" w:cs="Times New Roman"/>
                <w:sz w:val="20"/>
                <w:szCs w:val="20"/>
                <w:lang w:eastAsia="ru-RU"/>
              </w:rPr>
              <w:t>электроотсоса</w:t>
            </w:r>
            <w:proofErr w:type="spellEnd"/>
            <w:r>
              <w:rPr>
                <w:rFonts w:ascii="Times New Roman" w:eastAsia="Times New Roman" w:hAnsi="Times New Roman" w:cs="Times New Roman"/>
                <w:sz w:val="20"/>
                <w:szCs w:val="20"/>
                <w:lang w:eastAsia="ru-RU"/>
              </w:rPr>
              <w:t xml:space="preserve"> № 3</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3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F007A8">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Оливы для </w:t>
            </w:r>
            <w:proofErr w:type="spellStart"/>
            <w:r w:rsidRPr="007153D0">
              <w:rPr>
                <w:rFonts w:ascii="Times New Roman" w:eastAsia="Times New Roman" w:hAnsi="Times New Roman" w:cs="Times New Roman"/>
                <w:sz w:val="20"/>
                <w:szCs w:val="20"/>
                <w:lang w:eastAsia="ru-RU"/>
              </w:rPr>
              <w:t>электроотсоса</w:t>
            </w:r>
            <w:proofErr w:type="spellEnd"/>
            <w:r w:rsidRPr="007153D0">
              <w:rPr>
                <w:rFonts w:ascii="Times New Roman" w:eastAsia="Times New Roman" w:hAnsi="Times New Roman" w:cs="Times New Roman"/>
                <w:sz w:val="20"/>
                <w:szCs w:val="20"/>
                <w:lang w:eastAsia="ru-RU"/>
              </w:rPr>
              <w:t xml:space="preserve"> № 4</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3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Воронка </w:t>
            </w:r>
            <w:proofErr w:type="spellStart"/>
            <w:r>
              <w:rPr>
                <w:rFonts w:ascii="Times New Roman" w:eastAsia="Times New Roman" w:hAnsi="Times New Roman" w:cs="Times New Roman"/>
                <w:sz w:val="20"/>
                <w:szCs w:val="20"/>
                <w:lang w:eastAsia="ru-RU"/>
              </w:rPr>
              <w:t>Зигле</w:t>
            </w:r>
            <w:proofErr w:type="spellEnd"/>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1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Воронка ушная № 1 </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3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Воронка ушная № 2 </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3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Воронка ушная № 3 </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3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Воронка ушная № 4 </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3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F007A8"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Пинцет ушной</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6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F007A8">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Зонд Воя</w:t>
            </w:r>
            <w:r w:rsidR="00C40041">
              <w:rPr>
                <w:rFonts w:ascii="Times New Roman" w:eastAsia="Times New Roman" w:hAnsi="Times New Roman" w:cs="Times New Roman"/>
                <w:sz w:val="20"/>
                <w:szCs w:val="20"/>
                <w:lang w:eastAsia="ru-RU"/>
              </w:rPr>
              <w:t>чека пуговчатый носовой</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20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C40041" w:rsidP="00F007A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Зонд Воячека пуговчатый ушной</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 </w:t>
            </w:r>
            <w:proofErr w:type="spellStart"/>
            <w:proofErr w:type="gramStart"/>
            <w:r>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F007A8">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Крючок для и</w:t>
            </w:r>
            <w:r w:rsidR="00C40041">
              <w:rPr>
                <w:rFonts w:ascii="Times New Roman" w:eastAsia="Times New Roman" w:hAnsi="Times New Roman" w:cs="Times New Roman"/>
                <w:sz w:val="20"/>
                <w:szCs w:val="20"/>
                <w:lang w:eastAsia="ru-RU"/>
              </w:rPr>
              <w:t>звлечения инородных тел из носа</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F007A8"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5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Крючок для </w:t>
            </w:r>
            <w:r w:rsidR="00C40041">
              <w:rPr>
                <w:rFonts w:ascii="Times New Roman" w:eastAsia="Times New Roman" w:hAnsi="Times New Roman" w:cs="Times New Roman"/>
                <w:sz w:val="20"/>
                <w:szCs w:val="20"/>
                <w:lang w:eastAsia="ru-RU"/>
              </w:rPr>
              <w:t>извлечения инородных тел из уха</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3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C40041" w:rsidP="00C4004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Игла Куликовского</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13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Канюля для</w:t>
            </w:r>
            <w:r w:rsidR="00C40041">
              <w:rPr>
                <w:rFonts w:ascii="Times New Roman" w:eastAsia="Times New Roman" w:hAnsi="Times New Roman" w:cs="Times New Roman"/>
                <w:sz w:val="20"/>
                <w:szCs w:val="20"/>
                <w:lang w:eastAsia="ru-RU"/>
              </w:rPr>
              <w:t xml:space="preserve"> промывания аттика </w:t>
            </w:r>
            <w:proofErr w:type="spellStart"/>
            <w:r w:rsidR="00C40041">
              <w:rPr>
                <w:rFonts w:ascii="Times New Roman" w:eastAsia="Times New Roman" w:hAnsi="Times New Roman" w:cs="Times New Roman"/>
                <w:sz w:val="20"/>
                <w:szCs w:val="20"/>
                <w:lang w:eastAsia="ru-RU"/>
              </w:rPr>
              <w:t>диам</w:t>
            </w:r>
            <w:proofErr w:type="spellEnd"/>
            <w:r w:rsidR="00C40041">
              <w:rPr>
                <w:rFonts w:ascii="Times New Roman" w:eastAsia="Times New Roman" w:hAnsi="Times New Roman" w:cs="Times New Roman"/>
                <w:sz w:val="20"/>
                <w:szCs w:val="20"/>
                <w:lang w:eastAsia="ru-RU"/>
              </w:rPr>
              <w:t>. 1,5 мм</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8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C40041" w:rsidP="00C4004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Синус-катетер «</w:t>
            </w:r>
            <w:proofErr w:type="spellStart"/>
            <w:r>
              <w:rPr>
                <w:rFonts w:ascii="Times New Roman" w:eastAsia="Times New Roman" w:hAnsi="Times New Roman" w:cs="Times New Roman"/>
                <w:sz w:val="20"/>
                <w:szCs w:val="20"/>
                <w:lang w:eastAsia="ru-RU"/>
              </w:rPr>
              <w:t>Ямик</w:t>
            </w:r>
            <w:proofErr w:type="spellEnd"/>
            <w:r>
              <w:rPr>
                <w:rFonts w:ascii="Times New Roman" w:eastAsia="Times New Roman" w:hAnsi="Times New Roman" w:cs="Times New Roman"/>
                <w:sz w:val="20"/>
                <w:szCs w:val="20"/>
                <w:lang w:eastAsia="ru-RU"/>
              </w:rPr>
              <w:t>»</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5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Элеватор-распатор  </w:t>
            </w:r>
            <w:r w:rsidR="00C40041">
              <w:rPr>
                <w:rFonts w:ascii="Times New Roman" w:eastAsia="Times New Roman" w:hAnsi="Times New Roman" w:cs="Times New Roman"/>
                <w:sz w:val="20"/>
                <w:szCs w:val="20"/>
                <w:lang w:eastAsia="ru-RU"/>
              </w:rPr>
              <w:t>риноскопический   двухсторонний</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1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Элеватор-распатор  риноскопический  двухсторонний с шаровидн</w:t>
            </w:r>
            <w:r w:rsidR="00C40041">
              <w:rPr>
                <w:rFonts w:ascii="Times New Roman" w:eastAsia="Times New Roman" w:hAnsi="Times New Roman" w:cs="Times New Roman"/>
                <w:sz w:val="20"/>
                <w:szCs w:val="20"/>
                <w:lang w:eastAsia="ru-RU"/>
              </w:rPr>
              <w:t>ыми кончиками диам.1,2 и 2,0 мм</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1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Элеватор-распатор  риноскопический  двухсторонний с шаровидн</w:t>
            </w:r>
            <w:r w:rsidR="00C40041">
              <w:rPr>
                <w:rFonts w:ascii="Times New Roman" w:eastAsia="Times New Roman" w:hAnsi="Times New Roman" w:cs="Times New Roman"/>
                <w:sz w:val="20"/>
                <w:szCs w:val="20"/>
                <w:lang w:eastAsia="ru-RU"/>
              </w:rPr>
              <w:t>ыми кончиками диам.2,3 и 2,6 мм</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1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noWrap/>
            <w:vAlign w:val="bottom"/>
            <w:hideMark/>
          </w:tcPr>
          <w:p w:rsidR="007153D0" w:rsidRPr="007153D0" w:rsidRDefault="00C40041" w:rsidP="00C4004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Резиновая груша по </w:t>
            </w:r>
            <w:proofErr w:type="spellStart"/>
            <w:r>
              <w:rPr>
                <w:rFonts w:ascii="Times New Roman" w:eastAsia="Times New Roman" w:hAnsi="Times New Roman" w:cs="Times New Roman"/>
                <w:sz w:val="20"/>
                <w:szCs w:val="20"/>
                <w:lang w:eastAsia="ru-RU"/>
              </w:rPr>
              <w:t>Politzer</w:t>
            </w:r>
            <w:proofErr w:type="spellEnd"/>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1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Зонд Воячека с навивкой носовой.</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30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Игла для пункции и дренирования гайморовой пазухи.</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10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Игла для сшивания небных дужек № 1 (куликовского).</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5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Крючок для оттягивания крыльев носа.</w:t>
            </w:r>
          </w:p>
        </w:tc>
        <w:tc>
          <w:tcPr>
            <w:tcW w:w="2835" w:type="dxa"/>
            <w:tcBorders>
              <w:top w:val="single" w:sz="4" w:space="0" w:color="auto"/>
              <w:left w:val="nil"/>
              <w:bottom w:val="single" w:sz="4" w:space="0" w:color="auto"/>
              <w:right w:val="single" w:sz="4" w:space="0" w:color="auto"/>
            </w:tcBorders>
            <w:shd w:val="clear" w:color="auto" w:fill="auto"/>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5 </w:t>
            </w:r>
            <w:proofErr w:type="spellStart"/>
            <w:proofErr w:type="gramStart"/>
            <w:r w:rsidRPr="007153D0">
              <w:rPr>
                <w:rFonts w:ascii="Times New Roman" w:eastAsia="Times New Roman" w:hAnsi="Times New Roman" w:cs="Times New Roman"/>
                <w:sz w:val="20"/>
                <w:szCs w:val="20"/>
                <w:lang w:eastAsia="ru-RU"/>
              </w:rPr>
              <w:t>шт</w:t>
            </w:r>
            <w:proofErr w:type="spellEnd"/>
            <w:proofErr w:type="gramEnd"/>
          </w:p>
        </w:tc>
      </w:tr>
      <w:tr w:rsidR="007153D0" w:rsidRPr="007153D0" w:rsidTr="00C40041">
        <w:trPr>
          <w:trHeight w:val="25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1.13</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Высокочастотный электрохирургический аппарат</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 шт.</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Параметры электропитания: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 - Напряжение сети</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220В+10%</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 - </w:t>
            </w:r>
            <w:r w:rsidR="00C40041" w:rsidRPr="007153D0">
              <w:rPr>
                <w:rFonts w:ascii="Times New Roman" w:eastAsia="Times New Roman" w:hAnsi="Times New Roman" w:cs="Times New Roman"/>
                <w:sz w:val="20"/>
                <w:szCs w:val="20"/>
                <w:lang w:eastAsia="ru-RU"/>
              </w:rPr>
              <w:t>Переменный</w:t>
            </w:r>
            <w:r w:rsidR="00C40041">
              <w:rPr>
                <w:rFonts w:ascii="Times New Roman" w:eastAsia="Times New Roman" w:hAnsi="Times New Roman" w:cs="Times New Roman"/>
                <w:sz w:val="20"/>
                <w:szCs w:val="20"/>
                <w:lang w:eastAsia="ru-RU"/>
              </w:rPr>
              <w:t xml:space="preserve"> </w:t>
            </w:r>
            <w:r w:rsidR="00C40041" w:rsidRPr="007153D0">
              <w:rPr>
                <w:rFonts w:ascii="Times New Roman" w:eastAsia="Times New Roman" w:hAnsi="Times New Roman" w:cs="Times New Roman"/>
                <w:sz w:val="20"/>
                <w:szCs w:val="20"/>
                <w:lang w:eastAsia="ru-RU"/>
              </w:rPr>
              <w:t xml:space="preserve"> </w:t>
            </w:r>
            <w:r w:rsidR="00C40041">
              <w:rPr>
                <w:rFonts w:ascii="Times New Roman" w:eastAsia="Times New Roman" w:hAnsi="Times New Roman" w:cs="Times New Roman"/>
                <w:sz w:val="20"/>
                <w:szCs w:val="20"/>
                <w:lang w:eastAsia="ru-RU"/>
              </w:rPr>
              <w:t>т</w:t>
            </w:r>
            <w:r w:rsidRPr="007153D0">
              <w:rPr>
                <w:rFonts w:ascii="Times New Roman" w:eastAsia="Times New Roman" w:hAnsi="Times New Roman" w:cs="Times New Roman"/>
                <w:sz w:val="20"/>
                <w:szCs w:val="20"/>
                <w:lang w:eastAsia="ru-RU"/>
              </w:rPr>
              <w:t>ок, частота</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 50Гц</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C40041" w:rsidP="00C4004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Номинальная выходная мощность</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90Вт</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4F50D2">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Класс потенциального риска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2</w:t>
            </w:r>
            <w:r w:rsidR="004F50D2">
              <w:rPr>
                <w:rFonts w:ascii="Times New Roman" w:eastAsia="Times New Roman" w:hAnsi="Times New Roman" w:cs="Times New Roman"/>
                <w:sz w:val="20"/>
                <w:szCs w:val="20"/>
                <w:lang w:eastAsia="ru-RU"/>
              </w:rPr>
              <w:t xml:space="preserve"> </w:t>
            </w:r>
            <w:r w:rsidRPr="007153D0">
              <w:rPr>
                <w:rFonts w:ascii="Times New Roman" w:eastAsia="Times New Roman" w:hAnsi="Times New Roman" w:cs="Times New Roman"/>
                <w:sz w:val="20"/>
                <w:szCs w:val="20"/>
                <w:lang w:eastAsia="ru-RU"/>
              </w:rPr>
              <w:t>б</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Функциональные требования:</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w:t>
            </w:r>
            <w:r w:rsidR="00C40041">
              <w:rPr>
                <w:rFonts w:ascii="Times New Roman" w:eastAsia="Times New Roman" w:hAnsi="Times New Roman" w:cs="Times New Roman"/>
                <w:sz w:val="20"/>
                <w:szCs w:val="20"/>
                <w:lang w:eastAsia="ru-RU"/>
              </w:rPr>
              <w:t xml:space="preserve">оличество </w:t>
            </w:r>
            <w:proofErr w:type="spellStart"/>
            <w:r w:rsidR="00C40041">
              <w:rPr>
                <w:rFonts w:ascii="Times New Roman" w:eastAsia="Times New Roman" w:hAnsi="Times New Roman" w:cs="Times New Roman"/>
                <w:sz w:val="20"/>
                <w:szCs w:val="20"/>
                <w:lang w:eastAsia="ru-RU"/>
              </w:rPr>
              <w:t>монополярных</w:t>
            </w:r>
            <w:proofErr w:type="spellEnd"/>
            <w:r w:rsidR="00C40041">
              <w:rPr>
                <w:rFonts w:ascii="Times New Roman" w:eastAsia="Times New Roman" w:hAnsi="Times New Roman" w:cs="Times New Roman"/>
                <w:sz w:val="20"/>
                <w:szCs w:val="20"/>
                <w:lang w:eastAsia="ru-RU"/>
              </w:rPr>
              <w:t xml:space="preserve"> режимов</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6</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режим резания № 1</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C40041">
        <w:trPr>
          <w:trHeight w:val="256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Клинический эффект</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Монополярное</w:t>
            </w:r>
            <w:proofErr w:type="spellEnd"/>
            <w:r w:rsidRPr="007153D0">
              <w:rPr>
                <w:rFonts w:ascii="Times New Roman" w:eastAsia="Times New Roman" w:hAnsi="Times New Roman" w:cs="Times New Roman"/>
                <w:sz w:val="20"/>
                <w:szCs w:val="20"/>
                <w:lang w:eastAsia="ru-RU"/>
              </w:rPr>
              <w:t xml:space="preserve"> резание без искрообразования и без выраженной коагуляции. При рассечении тканей с применением рекомендованных изготовителем значений мощности для электродов-игл из проволоки диаметром 0,1 мм максимальная толщина слоя коагулированной ткани 20 мкм </w:t>
            </w:r>
          </w:p>
        </w:tc>
      </w:tr>
      <w:tr w:rsidR="007153D0" w:rsidRPr="007153D0" w:rsidTr="00C40041">
        <w:trPr>
          <w:trHeight w:val="84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Функциональное назначение</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Рассечение любых мягких тканей, в том числе жировых, без выраженной коагуляции. </w:t>
            </w:r>
          </w:p>
        </w:tc>
      </w:tr>
      <w:tr w:rsidR="007153D0" w:rsidRPr="007153D0" w:rsidTr="00C40041">
        <w:trPr>
          <w:trHeight w:val="27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Номин</w:t>
            </w:r>
            <w:r w:rsidR="00C40041">
              <w:rPr>
                <w:rFonts w:ascii="Times New Roman" w:eastAsia="Times New Roman" w:hAnsi="Times New Roman" w:cs="Times New Roman"/>
                <w:sz w:val="20"/>
                <w:szCs w:val="20"/>
                <w:lang w:eastAsia="ru-RU"/>
              </w:rPr>
              <w:t>альная выходная мощность режима</w:t>
            </w:r>
            <w:r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 xml:space="preserve">90 Вт </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Максимальное вых</w:t>
            </w:r>
            <w:r w:rsidR="00C40041">
              <w:rPr>
                <w:rFonts w:ascii="Times New Roman" w:eastAsia="Times New Roman" w:hAnsi="Times New Roman" w:cs="Times New Roman"/>
                <w:sz w:val="20"/>
                <w:szCs w:val="20"/>
                <w:lang w:eastAsia="ru-RU"/>
              </w:rPr>
              <w:t>одное напряжение (</w:t>
            </w:r>
            <w:proofErr w:type="spellStart"/>
            <w:r w:rsidR="00C40041">
              <w:rPr>
                <w:rFonts w:ascii="Times New Roman" w:eastAsia="Times New Roman" w:hAnsi="Times New Roman" w:cs="Times New Roman"/>
                <w:sz w:val="20"/>
                <w:szCs w:val="20"/>
                <w:lang w:eastAsia="ru-RU"/>
              </w:rPr>
              <w:t>Up</w:t>
            </w:r>
            <w:proofErr w:type="spellEnd"/>
            <w:r w:rsidR="00C40041">
              <w:rPr>
                <w:rFonts w:ascii="Times New Roman" w:eastAsia="Times New Roman" w:hAnsi="Times New Roman" w:cs="Times New Roman"/>
                <w:sz w:val="20"/>
                <w:szCs w:val="20"/>
                <w:lang w:eastAsia="ru-RU"/>
              </w:rPr>
              <w:t>-p)</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900 В</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режим резания № 2</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C40041">
        <w:trPr>
          <w:trHeight w:val="283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lastRenderedPageBreak/>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Клинический эффект</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Монополярное</w:t>
            </w:r>
            <w:proofErr w:type="spellEnd"/>
            <w:r w:rsidRPr="007153D0">
              <w:rPr>
                <w:rFonts w:ascii="Times New Roman" w:eastAsia="Times New Roman" w:hAnsi="Times New Roman" w:cs="Times New Roman"/>
                <w:sz w:val="20"/>
                <w:szCs w:val="20"/>
                <w:lang w:eastAsia="ru-RU"/>
              </w:rPr>
              <w:t xml:space="preserve"> резание с искрообразованием и с тонким слоем коагуляции с возможностью выполнения вапоризации мягких тканей. При рассечении тканей с применением рекомендованных изготовителем значений мощности для выбранного инструмента максимальная толщина слоя коагуляции 1 мм.</w:t>
            </w:r>
          </w:p>
        </w:tc>
      </w:tr>
      <w:tr w:rsidR="007153D0" w:rsidRPr="007153D0" w:rsidTr="00C40041">
        <w:trPr>
          <w:trHeight w:val="103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Функциональное назначение</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Рассечение любых мягких тканей, в том числе жировых с тонким слоем попутной коагуляции </w:t>
            </w:r>
          </w:p>
        </w:tc>
      </w:tr>
      <w:tr w:rsidR="007153D0" w:rsidRPr="007153D0" w:rsidTr="00C40041">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Номинальная </w:t>
            </w:r>
            <w:r w:rsidR="00C40041">
              <w:rPr>
                <w:rFonts w:ascii="Times New Roman" w:eastAsia="Times New Roman" w:hAnsi="Times New Roman" w:cs="Times New Roman"/>
                <w:sz w:val="20"/>
                <w:szCs w:val="20"/>
                <w:lang w:eastAsia="ru-RU"/>
              </w:rPr>
              <w:t>выходная мощность режима</w:t>
            </w:r>
            <w:r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 xml:space="preserve">90 Вт </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Максималь</w:t>
            </w:r>
            <w:r w:rsidR="00C40041">
              <w:rPr>
                <w:rFonts w:ascii="Times New Roman" w:eastAsia="Times New Roman" w:hAnsi="Times New Roman" w:cs="Times New Roman"/>
                <w:sz w:val="20"/>
                <w:szCs w:val="20"/>
                <w:lang w:eastAsia="ru-RU"/>
              </w:rPr>
              <w:t>ное выходное напряжение (</w:t>
            </w:r>
            <w:proofErr w:type="spellStart"/>
            <w:r w:rsidR="00C40041">
              <w:rPr>
                <w:rFonts w:ascii="Times New Roman" w:eastAsia="Times New Roman" w:hAnsi="Times New Roman" w:cs="Times New Roman"/>
                <w:sz w:val="20"/>
                <w:szCs w:val="20"/>
                <w:lang w:eastAsia="ru-RU"/>
              </w:rPr>
              <w:t>Up</w:t>
            </w:r>
            <w:proofErr w:type="spellEnd"/>
            <w:r w:rsidR="00C40041">
              <w:rPr>
                <w:rFonts w:ascii="Times New Roman" w:eastAsia="Times New Roman" w:hAnsi="Times New Roman" w:cs="Times New Roman"/>
                <w:sz w:val="20"/>
                <w:szCs w:val="20"/>
                <w:lang w:eastAsia="ru-RU"/>
              </w:rPr>
              <w:t>-p)</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1500 В</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режим резания №3</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C40041">
        <w:trPr>
          <w:trHeight w:val="256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Клинический эффект</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Монополярное</w:t>
            </w:r>
            <w:proofErr w:type="spellEnd"/>
            <w:r w:rsidRPr="007153D0">
              <w:rPr>
                <w:rFonts w:ascii="Times New Roman" w:eastAsia="Times New Roman" w:hAnsi="Times New Roman" w:cs="Times New Roman"/>
                <w:sz w:val="20"/>
                <w:szCs w:val="20"/>
                <w:lang w:eastAsia="ru-RU"/>
              </w:rPr>
              <w:t xml:space="preserve"> резание с форсированным искрообразованием и с толстым слоем коагуляции. При рассечении тканей с применением рекомендованных изготовителем значений мощности для выбранного инструмента  минимальная толщина слоя коагуляции 2 мм.</w:t>
            </w:r>
          </w:p>
        </w:tc>
      </w:tr>
      <w:tr w:rsidR="007153D0" w:rsidRPr="007153D0" w:rsidTr="00C40041">
        <w:trPr>
          <w:trHeight w:val="103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Функциональное назначение</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Рассечение любых мягких тканей, в том числе жировых с толстым слоем попутной коагуляции.</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Номин</w:t>
            </w:r>
            <w:r w:rsidR="00C40041">
              <w:rPr>
                <w:rFonts w:ascii="Times New Roman" w:eastAsia="Times New Roman" w:hAnsi="Times New Roman" w:cs="Times New Roman"/>
                <w:sz w:val="20"/>
                <w:szCs w:val="20"/>
                <w:lang w:eastAsia="ru-RU"/>
              </w:rPr>
              <w:t>альная выходная мощность режима</w:t>
            </w:r>
            <w:r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90 Вт</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Максималь</w:t>
            </w:r>
            <w:r w:rsidR="00C40041">
              <w:rPr>
                <w:rFonts w:ascii="Times New Roman" w:eastAsia="Times New Roman" w:hAnsi="Times New Roman" w:cs="Times New Roman"/>
                <w:sz w:val="20"/>
                <w:szCs w:val="20"/>
                <w:lang w:eastAsia="ru-RU"/>
              </w:rPr>
              <w:t>ное выходное напряжение (</w:t>
            </w:r>
            <w:proofErr w:type="spellStart"/>
            <w:r w:rsidR="00C40041">
              <w:rPr>
                <w:rFonts w:ascii="Times New Roman" w:eastAsia="Times New Roman" w:hAnsi="Times New Roman" w:cs="Times New Roman"/>
                <w:sz w:val="20"/>
                <w:szCs w:val="20"/>
                <w:lang w:eastAsia="ru-RU"/>
              </w:rPr>
              <w:t>Up</w:t>
            </w:r>
            <w:proofErr w:type="spellEnd"/>
            <w:r w:rsidR="00C40041">
              <w:rPr>
                <w:rFonts w:ascii="Times New Roman" w:eastAsia="Times New Roman" w:hAnsi="Times New Roman" w:cs="Times New Roman"/>
                <w:sz w:val="20"/>
                <w:szCs w:val="20"/>
                <w:lang w:eastAsia="ru-RU"/>
              </w:rPr>
              <w:t>-p)</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3500 В</w:t>
            </w:r>
          </w:p>
        </w:tc>
      </w:tr>
      <w:tr w:rsidR="007153D0" w:rsidRPr="007153D0" w:rsidTr="00C40041">
        <w:trPr>
          <w:trHeight w:val="255"/>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режим коагуляции № 4</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C40041">
        <w:trPr>
          <w:trHeight w:val="38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Клинический эффект</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Монополярная</w:t>
            </w:r>
            <w:proofErr w:type="spellEnd"/>
            <w:r w:rsidRPr="007153D0">
              <w:rPr>
                <w:rFonts w:ascii="Times New Roman" w:eastAsia="Times New Roman" w:hAnsi="Times New Roman" w:cs="Times New Roman"/>
                <w:sz w:val="20"/>
                <w:szCs w:val="20"/>
                <w:lang w:eastAsia="ru-RU"/>
              </w:rPr>
              <w:t xml:space="preserve"> контактная коагуляция без искрообразования, без карбонизации и с плавным ростом толщины коагулированной ткани. При применении рекомендованных изготовителем значений мощности для выбранного инструмента минимальная скорость роста толщины коагулированной ткани 1 мм в секунду, окончательная минимальная толщина коагулированной ткани 5 мм.</w:t>
            </w:r>
          </w:p>
        </w:tc>
      </w:tr>
      <w:tr w:rsidR="007153D0" w:rsidRPr="007153D0" w:rsidTr="00C40041">
        <w:trPr>
          <w:trHeight w:val="1830"/>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lastRenderedPageBreak/>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Функциональное назначение</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Контактная коагуляция тканей с постепенным ростом толщины коагулированной ткани, а так же коагуляция тканей в глубине полости, заполненной натекающей кровью или жидкостью</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Номинальная выходная мо</w:t>
            </w:r>
            <w:r w:rsidR="00C40041">
              <w:rPr>
                <w:rFonts w:ascii="Times New Roman" w:eastAsia="Times New Roman" w:hAnsi="Times New Roman" w:cs="Times New Roman"/>
                <w:sz w:val="20"/>
                <w:szCs w:val="20"/>
                <w:lang w:eastAsia="ru-RU"/>
              </w:rPr>
              <w:t>щность режима</w:t>
            </w:r>
            <w:r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90 Вт</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Максималь</w:t>
            </w:r>
            <w:r w:rsidR="00C40041">
              <w:rPr>
                <w:rFonts w:ascii="Times New Roman" w:eastAsia="Times New Roman" w:hAnsi="Times New Roman" w:cs="Times New Roman"/>
                <w:sz w:val="20"/>
                <w:szCs w:val="20"/>
                <w:lang w:eastAsia="ru-RU"/>
              </w:rPr>
              <w:t>ное выходное напряжение (</w:t>
            </w:r>
            <w:proofErr w:type="spellStart"/>
            <w:r w:rsidR="00C40041">
              <w:rPr>
                <w:rFonts w:ascii="Times New Roman" w:eastAsia="Times New Roman" w:hAnsi="Times New Roman" w:cs="Times New Roman"/>
                <w:sz w:val="20"/>
                <w:szCs w:val="20"/>
                <w:lang w:eastAsia="ru-RU"/>
              </w:rPr>
              <w:t>Up</w:t>
            </w:r>
            <w:proofErr w:type="spellEnd"/>
            <w:r w:rsidR="00C40041">
              <w:rPr>
                <w:rFonts w:ascii="Times New Roman" w:eastAsia="Times New Roman" w:hAnsi="Times New Roman" w:cs="Times New Roman"/>
                <w:sz w:val="20"/>
                <w:szCs w:val="20"/>
                <w:lang w:eastAsia="ru-RU"/>
              </w:rPr>
              <w:t>-p)</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600 В</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режим коагуляции № 5</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C40041">
        <w:trPr>
          <w:trHeight w:val="331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Клинический эффект</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Монополярная</w:t>
            </w:r>
            <w:proofErr w:type="spellEnd"/>
            <w:r w:rsidRPr="007153D0">
              <w:rPr>
                <w:rFonts w:ascii="Times New Roman" w:eastAsia="Times New Roman" w:hAnsi="Times New Roman" w:cs="Times New Roman"/>
                <w:sz w:val="20"/>
                <w:szCs w:val="20"/>
                <w:lang w:eastAsia="ru-RU"/>
              </w:rPr>
              <w:t xml:space="preserve"> форсированная коагуляция с искрообразованием и с быстрым формированием толстого слоя коагулированной ткани. При применении рекомендованных изготовителем значений мощности для выбранного инструмента минимальная скорость роста толщины коагулированной ткани 2 мм в секунду, минимальная толщина коагулированной ткани 2 мм </w:t>
            </w:r>
          </w:p>
        </w:tc>
      </w:tr>
      <w:tr w:rsidR="007153D0" w:rsidRPr="007153D0" w:rsidTr="00C40041">
        <w:trPr>
          <w:trHeight w:val="79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Функциональное назначение</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Контактная коагуляция тканей с быстрым формированием толстого слоя коагулянта </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Номинальная выходная мощность режима,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90 Вт</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C40041">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Максимальное выходное напряжение (</w:t>
            </w:r>
            <w:proofErr w:type="spellStart"/>
            <w:r w:rsidRPr="007153D0">
              <w:rPr>
                <w:rFonts w:ascii="Times New Roman" w:eastAsia="Times New Roman" w:hAnsi="Times New Roman" w:cs="Times New Roman"/>
                <w:sz w:val="20"/>
                <w:szCs w:val="20"/>
                <w:lang w:eastAsia="ru-RU"/>
              </w:rPr>
              <w:t>Up</w:t>
            </w:r>
            <w:proofErr w:type="spellEnd"/>
            <w:r w:rsidRPr="007153D0">
              <w:rPr>
                <w:rFonts w:ascii="Times New Roman" w:eastAsia="Times New Roman" w:hAnsi="Times New Roman" w:cs="Times New Roman"/>
                <w:sz w:val="20"/>
                <w:szCs w:val="20"/>
                <w:lang w:eastAsia="ru-RU"/>
              </w:rPr>
              <w:t xml:space="preserve">-p),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C4004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3500 В</w:t>
            </w:r>
          </w:p>
        </w:tc>
      </w:tr>
      <w:tr w:rsidR="007153D0" w:rsidRPr="007153D0" w:rsidTr="00C40041">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режим коагуляции № 6</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C40041">
        <w:trPr>
          <w:trHeight w:val="38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Клинический эффект</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Монополярная</w:t>
            </w:r>
            <w:proofErr w:type="spellEnd"/>
            <w:r w:rsidRPr="007153D0">
              <w:rPr>
                <w:rFonts w:ascii="Times New Roman" w:eastAsia="Times New Roman" w:hAnsi="Times New Roman" w:cs="Times New Roman"/>
                <w:sz w:val="20"/>
                <w:szCs w:val="20"/>
                <w:lang w:eastAsia="ru-RU"/>
              </w:rPr>
              <w:t xml:space="preserve"> бесконтактная коагуляция с автоматическим поддержанием искрового разряда и с плавным ростом толщины коагулированной ткани. При применении рекомендованных изготовителем значений мощности для выбранного инструмента минимальная скорость роста толщины коагулированной ткани должна быть 1 мм в секунду, максимальная толщина коагулированной ткани 3 мм</w:t>
            </w:r>
          </w:p>
        </w:tc>
      </w:tr>
      <w:tr w:rsidR="007153D0" w:rsidRPr="007153D0" w:rsidTr="00A17305">
        <w:trPr>
          <w:trHeight w:val="127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Функциональное назначение</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Бесконтактная коагуляция  тканей  с постепенным увеличением толщины коагулянта в зависимости от экспозиции.</w:t>
            </w:r>
          </w:p>
        </w:tc>
      </w:tr>
      <w:tr w:rsidR="007153D0" w:rsidRPr="007153D0" w:rsidTr="00A17305">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4F50D2">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Номина</w:t>
            </w:r>
            <w:r w:rsidR="004F50D2">
              <w:rPr>
                <w:rFonts w:ascii="Times New Roman" w:eastAsia="Times New Roman" w:hAnsi="Times New Roman" w:cs="Times New Roman"/>
                <w:sz w:val="20"/>
                <w:szCs w:val="20"/>
                <w:lang w:eastAsia="ru-RU"/>
              </w:rPr>
              <w:t>льная выходная мощность режима</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4F50D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 xml:space="preserve">40 Вт </w:t>
            </w:r>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4F50D2">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Максималь</w:t>
            </w:r>
            <w:r w:rsidR="004F50D2">
              <w:rPr>
                <w:rFonts w:ascii="Times New Roman" w:eastAsia="Times New Roman" w:hAnsi="Times New Roman" w:cs="Times New Roman"/>
                <w:sz w:val="20"/>
                <w:szCs w:val="20"/>
                <w:lang w:eastAsia="ru-RU"/>
              </w:rPr>
              <w:t>ное выходное напряжение (</w:t>
            </w:r>
            <w:proofErr w:type="spellStart"/>
            <w:r w:rsidR="004F50D2">
              <w:rPr>
                <w:rFonts w:ascii="Times New Roman" w:eastAsia="Times New Roman" w:hAnsi="Times New Roman" w:cs="Times New Roman"/>
                <w:sz w:val="20"/>
                <w:szCs w:val="20"/>
                <w:lang w:eastAsia="ru-RU"/>
              </w:rPr>
              <w:t>Up</w:t>
            </w:r>
            <w:proofErr w:type="spellEnd"/>
            <w:r w:rsidR="004F50D2">
              <w:rPr>
                <w:rFonts w:ascii="Times New Roman" w:eastAsia="Times New Roman" w:hAnsi="Times New Roman" w:cs="Times New Roman"/>
                <w:sz w:val="20"/>
                <w:szCs w:val="20"/>
                <w:lang w:eastAsia="ru-RU"/>
              </w:rPr>
              <w:t>-p)</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4F50D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4000 В</w:t>
            </w:r>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4F50D2" w:rsidP="004F50D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биполярных режимов</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4F50D2" w:rsidP="004F50D2">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2</w:t>
            </w:r>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Биполярный режим № 1</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A17305">
        <w:trPr>
          <w:trHeight w:val="23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lastRenderedPageBreak/>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Клинический эффект</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Биполярная коагуляция без искрообразования. При применении рекомендованных изготовителем значений мощности для выбранного инструмента максимальное время выполнения коагуляции пинцетами с </w:t>
            </w:r>
            <w:proofErr w:type="spellStart"/>
            <w:r w:rsidRPr="007153D0">
              <w:rPr>
                <w:rFonts w:ascii="Times New Roman" w:eastAsia="Times New Roman" w:hAnsi="Times New Roman" w:cs="Times New Roman"/>
                <w:sz w:val="20"/>
                <w:szCs w:val="20"/>
                <w:lang w:eastAsia="ru-RU"/>
              </w:rPr>
              <w:t>браншами</w:t>
            </w:r>
            <w:proofErr w:type="spellEnd"/>
            <w:r w:rsidRPr="007153D0">
              <w:rPr>
                <w:rFonts w:ascii="Times New Roman" w:eastAsia="Times New Roman" w:hAnsi="Times New Roman" w:cs="Times New Roman"/>
                <w:sz w:val="20"/>
                <w:szCs w:val="20"/>
                <w:lang w:eastAsia="ru-RU"/>
              </w:rPr>
              <w:t xml:space="preserve"> 8х2 мм 4 секунды. </w:t>
            </w:r>
          </w:p>
        </w:tc>
      </w:tr>
      <w:tr w:rsidR="007153D0" w:rsidRPr="007153D0" w:rsidTr="00A17305">
        <w:trPr>
          <w:trHeight w:val="180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Функциональное назначение</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Выполнение прецизионной коагуляции микрохирургическими пинцетами с </w:t>
            </w:r>
            <w:proofErr w:type="spellStart"/>
            <w:r w:rsidRPr="007153D0">
              <w:rPr>
                <w:rFonts w:ascii="Times New Roman" w:eastAsia="Times New Roman" w:hAnsi="Times New Roman" w:cs="Times New Roman"/>
                <w:sz w:val="20"/>
                <w:szCs w:val="20"/>
                <w:lang w:eastAsia="ru-RU"/>
              </w:rPr>
              <w:t>браншами</w:t>
            </w:r>
            <w:proofErr w:type="spellEnd"/>
            <w:r w:rsidRPr="007153D0">
              <w:rPr>
                <w:rFonts w:ascii="Times New Roman" w:eastAsia="Times New Roman" w:hAnsi="Times New Roman" w:cs="Times New Roman"/>
                <w:sz w:val="20"/>
                <w:szCs w:val="20"/>
                <w:lang w:eastAsia="ru-RU"/>
              </w:rPr>
              <w:t xml:space="preserve"> </w:t>
            </w:r>
            <w:r w:rsidR="00AB3F81">
              <w:rPr>
                <w:rFonts w:ascii="Times New Roman" w:eastAsia="Times New Roman" w:hAnsi="Times New Roman" w:cs="Times New Roman"/>
                <w:sz w:val="20"/>
                <w:szCs w:val="20"/>
                <w:lang w:eastAsia="ru-RU"/>
              </w:rPr>
              <w:t>–</w:t>
            </w:r>
            <w:r w:rsidRPr="007153D0">
              <w:rPr>
                <w:rFonts w:ascii="Times New Roman" w:eastAsia="Times New Roman" w:hAnsi="Times New Roman" w:cs="Times New Roman"/>
                <w:sz w:val="20"/>
                <w:szCs w:val="20"/>
                <w:lang w:eastAsia="ru-RU"/>
              </w:rPr>
              <w:t xml:space="preserve"> 6х0,7 мм и стандартной коагуляции пинцетами с </w:t>
            </w:r>
            <w:proofErr w:type="spellStart"/>
            <w:r w:rsidRPr="007153D0">
              <w:rPr>
                <w:rFonts w:ascii="Times New Roman" w:eastAsia="Times New Roman" w:hAnsi="Times New Roman" w:cs="Times New Roman"/>
                <w:sz w:val="20"/>
                <w:szCs w:val="20"/>
                <w:lang w:eastAsia="ru-RU"/>
              </w:rPr>
              <w:t>браншами</w:t>
            </w:r>
            <w:proofErr w:type="spellEnd"/>
            <w:r w:rsidRPr="007153D0">
              <w:rPr>
                <w:rFonts w:ascii="Times New Roman" w:eastAsia="Times New Roman" w:hAnsi="Times New Roman" w:cs="Times New Roman"/>
                <w:sz w:val="20"/>
                <w:szCs w:val="20"/>
                <w:lang w:eastAsia="ru-RU"/>
              </w:rPr>
              <w:t xml:space="preserve"> -  8х2 мм.</w:t>
            </w:r>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4F50D2">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Номина</w:t>
            </w:r>
            <w:r w:rsidR="004F50D2">
              <w:rPr>
                <w:rFonts w:ascii="Times New Roman" w:eastAsia="Times New Roman" w:hAnsi="Times New Roman" w:cs="Times New Roman"/>
                <w:sz w:val="20"/>
                <w:szCs w:val="20"/>
                <w:lang w:eastAsia="ru-RU"/>
              </w:rPr>
              <w:t>льная выходная мощность режима</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4F50D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 xml:space="preserve">90 Вт </w:t>
            </w:r>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4F50D2">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Максимальное вы</w:t>
            </w:r>
            <w:r w:rsidR="004F50D2">
              <w:rPr>
                <w:rFonts w:ascii="Times New Roman" w:eastAsia="Times New Roman" w:hAnsi="Times New Roman" w:cs="Times New Roman"/>
                <w:sz w:val="20"/>
                <w:szCs w:val="20"/>
                <w:lang w:eastAsia="ru-RU"/>
              </w:rPr>
              <w:t>ходное напряжение (</w:t>
            </w:r>
            <w:proofErr w:type="spellStart"/>
            <w:r w:rsidR="004F50D2">
              <w:rPr>
                <w:rFonts w:ascii="Times New Roman" w:eastAsia="Times New Roman" w:hAnsi="Times New Roman" w:cs="Times New Roman"/>
                <w:sz w:val="20"/>
                <w:szCs w:val="20"/>
                <w:lang w:eastAsia="ru-RU"/>
              </w:rPr>
              <w:t>Up</w:t>
            </w:r>
            <w:proofErr w:type="spellEnd"/>
            <w:r w:rsidR="004F50D2">
              <w:rPr>
                <w:rFonts w:ascii="Times New Roman" w:eastAsia="Times New Roman" w:hAnsi="Times New Roman" w:cs="Times New Roman"/>
                <w:sz w:val="20"/>
                <w:szCs w:val="20"/>
                <w:lang w:eastAsia="ru-RU"/>
              </w:rPr>
              <w:t>-p)</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4F50D2"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600 В</w:t>
            </w:r>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Биполярный режим № 2</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A17305">
        <w:trPr>
          <w:trHeight w:val="331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Клинический эффект</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Биполярная коагуляция без искрообразования с автоматическим выключением подачи высокочастотного тока на инструмент при завершении коагуляции. При применении рекомендованных изготовителем значений мощности для выбранного инструмента максимальное время выполнения коагуляции пинцетами с </w:t>
            </w:r>
            <w:proofErr w:type="spellStart"/>
            <w:r w:rsidRPr="007153D0">
              <w:rPr>
                <w:rFonts w:ascii="Times New Roman" w:eastAsia="Times New Roman" w:hAnsi="Times New Roman" w:cs="Times New Roman"/>
                <w:sz w:val="20"/>
                <w:szCs w:val="20"/>
                <w:lang w:eastAsia="ru-RU"/>
              </w:rPr>
              <w:t>браншами</w:t>
            </w:r>
            <w:proofErr w:type="spellEnd"/>
            <w:r w:rsidRPr="007153D0">
              <w:rPr>
                <w:rFonts w:ascii="Times New Roman" w:eastAsia="Times New Roman" w:hAnsi="Times New Roman" w:cs="Times New Roman"/>
                <w:sz w:val="20"/>
                <w:szCs w:val="20"/>
                <w:lang w:eastAsia="ru-RU"/>
              </w:rPr>
              <w:t xml:space="preserve"> 8х2 мм 4 секунды.</w:t>
            </w:r>
          </w:p>
        </w:tc>
      </w:tr>
      <w:tr w:rsidR="007153D0" w:rsidRPr="007153D0" w:rsidTr="00A17305">
        <w:trPr>
          <w:trHeight w:val="178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Функциональное назначение</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Выполнение прецизионной коагуляции микрохирургическими пинцетами с </w:t>
            </w:r>
            <w:proofErr w:type="spellStart"/>
            <w:r w:rsidRPr="007153D0">
              <w:rPr>
                <w:rFonts w:ascii="Times New Roman" w:eastAsia="Times New Roman" w:hAnsi="Times New Roman" w:cs="Times New Roman"/>
                <w:sz w:val="20"/>
                <w:szCs w:val="20"/>
                <w:lang w:eastAsia="ru-RU"/>
              </w:rPr>
              <w:t>браншами</w:t>
            </w:r>
            <w:proofErr w:type="spellEnd"/>
            <w:r w:rsidRPr="007153D0">
              <w:rPr>
                <w:rFonts w:ascii="Times New Roman" w:eastAsia="Times New Roman" w:hAnsi="Times New Roman" w:cs="Times New Roman"/>
                <w:sz w:val="20"/>
                <w:szCs w:val="20"/>
                <w:lang w:eastAsia="ru-RU"/>
              </w:rPr>
              <w:t xml:space="preserve"> не более 6х0,7 мм и стандартной коагуляции пинцетами с </w:t>
            </w:r>
            <w:proofErr w:type="spellStart"/>
            <w:r w:rsidRPr="007153D0">
              <w:rPr>
                <w:rFonts w:ascii="Times New Roman" w:eastAsia="Times New Roman" w:hAnsi="Times New Roman" w:cs="Times New Roman"/>
                <w:sz w:val="20"/>
                <w:szCs w:val="20"/>
                <w:lang w:eastAsia="ru-RU"/>
              </w:rPr>
              <w:t>браншами</w:t>
            </w:r>
            <w:proofErr w:type="spellEnd"/>
            <w:r w:rsidRPr="007153D0">
              <w:rPr>
                <w:rFonts w:ascii="Times New Roman" w:eastAsia="Times New Roman" w:hAnsi="Times New Roman" w:cs="Times New Roman"/>
                <w:sz w:val="20"/>
                <w:szCs w:val="20"/>
                <w:lang w:eastAsia="ru-RU"/>
              </w:rPr>
              <w:t xml:space="preserve"> не более 8х2 мм.</w:t>
            </w:r>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Выключение подачи высокочастотного тока при завершении коагуляции.</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Автоматическое</w:t>
            </w:r>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A17305">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Номин</w:t>
            </w:r>
            <w:r w:rsidR="00A17305">
              <w:rPr>
                <w:rFonts w:ascii="Times New Roman" w:eastAsia="Times New Roman" w:hAnsi="Times New Roman" w:cs="Times New Roman"/>
                <w:sz w:val="20"/>
                <w:szCs w:val="20"/>
                <w:lang w:eastAsia="ru-RU"/>
              </w:rPr>
              <w:t>альная выходная мощность режима</w:t>
            </w:r>
            <w:r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A17305"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 xml:space="preserve">90 Вт </w:t>
            </w:r>
          </w:p>
        </w:tc>
      </w:tr>
      <w:tr w:rsidR="007153D0" w:rsidRPr="007153D0" w:rsidTr="00A17305">
        <w:trPr>
          <w:trHeight w:val="255"/>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A17305">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Максимальное выходное напряжен</w:t>
            </w:r>
            <w:r w:rsidR="00A17305">
              <w:rPr>
                <w:rFonts w:ascii="Times New Roman" w:eastAsia="Times New Roman" w:hAnsi="Times New Roman" w:cs="Times New Roman"/>
                <w:sz w:val="20"/>
                <w:szCs w:val="20"/>
                <w:lang w:eastAsia="ru-RU"/>
              </w:rPr>
              <w:t>ие (</w:t>
            </w:r>
            <w:proofErr w:type="spellStart"/>
            <w:r w:rsidR="00A17305">
              <w:rPr>
                <w:rFonts w:ascii="Times New Roman" w:eastAsia="Times New Roman" w:hAnsi="Times New Roman" w:cs="Times New Roman"/>
                <w:sz w:val="20"/>
                <w:szCs w:val="20"/>
                <w:lang w:eastAsia="ru-RU"/>
              </w:rPr>
              <w:t>Up</w:t>
            </w:r>
            <w:proofErr w:type="spellEnd"/>
            <w:r w:rsidR="00A17305">
              <w:rPr>
                <w:rFonts w:ascii="Times New Roman" w:eastAsia="Times New Roman" w:hAnsi="Times New Roman" w:cs="Times New Roman"/>
                <w:sz w:val="20"/>
                <w:szCs w:val="20"/>
                <w:lang w:eastAsia="ru-RU"/>
              </w:rPr>
              <w:t>-p)</w:t>
            </w:r>
            <w:r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A17305"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600 В</w:t>
            </w:r>
          </w:p>
        </w:tc>
      </w:tr>
      <w:tr w:rsidR="007153D0" w:rsidRPr="007153D0" w:rsidTr="00A1730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Интерфейс взаимодействия аппарата и пользователя:</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r>
      <w:tr w:rsidR="007153D0" w:rsidRPr="007153D0" w:rsidTr="00A17305">
        <w:trPr>
          <w:trHeight w:val="52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Выбор режимов и регулировка выходной мощности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При помощи плёночно-контактных кнопок</w:t>
            </w:r>
          </w:p>
        </w:tc>
      </w:tr>
      <w:tr w:rsidR="007153D0" w:rsidRPr="007153D0" w:rsidTr="00A17305">
        <w:trPr>
          <w:trHeight w:val="27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Шаг регулировки выходной мощности: </w:t>
            </w:r>
            <w:r w:rsidRPr="007153D0">
              <w:rPr>
                <w:rFonts w:ascii="Times New Roman" w:eastAsia="Times New Roman" w:hAnsi="Times New Roman" w:cs="Times New Roman"/>
                <w:sz w:val="20"/>
                <w:szCs w:val="20"/>
                <w:lang w:eastAsia="ru-RU"/>
              </w:rPr>
              <w:br/>
            </w:r>
            <w:r w:rsidRPr="007153D0">
              <w:rPr>
                <w:rFonts w:ascii="Times New Roman" w:eastAsia="Times New Roman" w:hAnsi="Times New Roman" w:cs="Times New Roman"/>
                <w:sz w:val="20"/>
                <w:szCs w:val="20"/>
                <w:lang w:eastAsia="ru-RU"/>
              </w:rPr>
              <w:br/>
              <w:t xml:space="preserve">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A17305">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 диапазон</w:t>
            </w:r>
            <w:r w:rsidR="00A17305">
              <w:rPr>
                <w:rFonts w:ascii="Times New Roman" w:eastAsia="Times New Roman" w:hAnsi="Times New Roman" w:cs="Times New Roman"/>
                <w:sz w:val="20"/>
                <w:szCs w:val="20"/>
                <w:lang w:eastAsia="ru-RU"/>
              </w:rPr>
              <w:t xml:space="preserve">е 1 </w:t>
            </w:r>
            <w:r w:rsidR="00AB3F81">
              <w:rPr>
                <w:rFonts w:ascii="Times New Roman" w:eastAsia="Times New Roman" w:hAnsi="Times New Roman" w:cs="Times New Roman"/>
                <w:sz w:val="20"/>
                <w:szCs w:val="20"/>
                <w:lang w:eastAsia="ru-RU"/>
              </w:rPr>
              <w:t>–</w:t>
            </w:r>
            <w:r w:rsidR="00A17305">
              <w:rPr>
                <w:rFonts w:ascii="Times New Roman" w:eastAsia="Times New Roman" w:hAnsi="Times New Roman" w:cs="Times New Roman"/>
                <w:sz w:val="20"/>
                <w:szCs w:val="20"/>
                <w:lang w:eastAsia="ru-RU"/>
              </w:rPr>
              <w:t xml:space="preserve"> 20 Вт -  шаг</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A17305"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1 Вт</w:t>
            </w:r>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A17305" w:rsidP="00A173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диапазоне 20 </w:t>
            </w:r>
            <w:r w:rsidR="00AB3F8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50 Вт </w:t>
            </w:r>
            <w:r w:rsidR="00AB3F8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шаг</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A17305"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2 Вт</w:t>
            </w:r>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A17305" w:rsidP="00A173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диапазоне 50 </w:t>
            </w:r>
            <w:r w:rsidR="00AB3F8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90 Вт </w:t>
            </w:r>
            <w:r w:rsidR="00AB3F8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шаг</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A17305"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5 Вт</w:t>
            </w:r>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Установка выходной мощности для каждого режима</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Индивидуальная</w:t>
            </w:r>
          </w:p>
        </w:tc>
      </w:tr>
      <w:tr w:rsidR="007153D0" w:rsidRPr="007153D0" w:rsidTr="00A17305">
        <w:trPr>
          <w:trHeight w:val="28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Индикация установленной выходной мощности </w:t>
            </w:r>
            <w:proofErr w:type="spellStart"/>
            <w:r w:rsidRPr="007153D0">
              <w:rPr>
                <w:rFonts w:ascii="Times New Roman" w:eastAsia="Times New Roman" w:hAnsi="Times New Roman" w:cs="Times New Roman"/>
                <w:sz w:val="20"/>
                <w:szCs w:val="20"/>
                <w:lang w:eastAsia="ru-RU"/>
              </w:rPr>
              <w:t>монополярных</w:t>
            </w:r>
            <w:proofErr w:type="spellEnd"/>
            <w:r w:rsidRPr="007153D0">
              <w:rPr>
                <w:rFonts w:ascii="Times New Roman" w:eastAsia="Times New Roman" w:hAnsi="Times New Roman" w:cs="Times New Roman"/>
                <w:sz w:val="20"/>
                <w:szCs w:val="20"/>
                <w:lang w:eastAsia="ru-RU"/>
              </w:rPr>
              <w:t xml:space="preserve"> и биполярных режимов</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proofErr w:type="gramStart"/>
            <w:r w:rsidRPr="007153D0">
              <w:rPr>
                <w:rFonts w:ascii="Times New Roman" w:eastAsia="Times New Roman" w:hAnsi="Times New Roman" w:cs="Times New Roman"/>
                <w:sz w:val="20"/>
                <w:szCs w:val="20"/>
                <w:lang w:eastAsia="ru-RU"/>
              </w:rPr>
              <w:t>Цифровая</w:t>
            </w:r>
            <w:proofErr w:type="gramEnd"/>
            <w:r w:rsidRPr="007153D0">
              <w:rPr>
                <w:rFonts w:ascii="Times New Roman" w:eastAsia="Times New Roman" w:hAnsi="Times New Roman" w:cs="Times New Roman"/>
                <w:sz w:val="20"/>
                <w:szCs w:val="20"/>
                <w:lang w:eastAsia="ru-RU"/>
              </w:rPr>
              <w:t xml:space="preserve"> в ваттах</w:t>
            </w:r>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Сохранение в памяти последних установленных режимов и выходных мощностей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A17305">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lastRenderedPageBreak/>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A17305">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Количество </w:t>
            </w:r>
            <w:proofErr w:type="spellStart"/>
            <w:r w:rsidRPr="007153D0">
              <w:rPr>
                <w:rFonts w:ascii="Times New Roman" w:eastAsia="Times New Roman" w:hAnsi="Times New Roman" w:cs="Times New Roman"/>
                <w:sz w:val="20"/>
                <w:szCs w:val="20"/>
                <w:lang w:eastAsia="ru-RU"/>
              </w:rPr>
              <w:t>монополярных</w:t>
            </w:r>
            <w:proofErr w:type="spellEnd"/>
            <w:r w:rsidRPr="007153D0">
              <w:rPr>
                <w:rFonts w:ascii="Times New Roman" w:eastAsia="Times New Roman" w:hAnsi="Times New Roman" w:cs="Times New Roman"/>
                <w:sz w:val="20"/>
                <w:szCs w:val="20"/>
                <w:lang w:eastAsia="ru-RU"/>
              </w:rPr>
              <w:t xml:space="preserve"> выходов для подс</w:t>
            </w:r>
            <w:r w:rsidR="00A17305">
              <w:rPr>
                <w:rFonts w:ascii="Times New Roman" w:eastAsia="Times New Roman" w:hAnsi="Times New Roman" w:cs="Times New Roman"/>
                <w:sz w:val="20"/>
                <w:szCs w:val="20"/>
                <w:lang w:eastAsia="ru-RU"/>
              </w:rPr>
              <w:t>оединения рабочих инструментов</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A17305"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1</w:t>
            </w:r>
          </w:p>
        </w:tc>
      </w:tr>
      <w:tr w:rsidR="007153D0" w:rsidRPr="007153D0" w:rsidTr="00A17305">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A17305">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Количество биполярных выходов для подсоединения</w:t>
            </w:r>
            <w:r w:rsidR="00A17305">
              <w:rPr>
                <w:rFonts w:ascii="Times New Roman" w:eastAsia="Times New Roman" w:hAnsi="Times New Roman" w:cs="Times New Roman"/>
                <w:sz w:val="20"/>
                <w:szCs w:val="20"/>
                <w:lang w:eastAsia="ru-RU"/>
              </w:rPr>
              <w:t xml:space="preserve"> рабочих инструментов</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A17305"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1</w:t>
            </w:r>
          </w:p>
        </w:tc>
      </w:tr>
      <w:tr w:rsidR="007153D0" w:rsidRPr="007153D0" w:rsidTr="00A17305">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A17305">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Количество разъёмов  для возможного одновременного п</w:t>
            </w:r>
            <w:r w:rsidR="00A17305">
              <w:rPr>
                <w:rFonts w:ascii="Times New Roman" w:eastAsia="Times New Roman" w:hAnsi="Times New Roman" w:cs="Times New Roman"/>
                <w:sz w:val="20"/>
                <w:szCs w:val="20"/>
                <w:lang w:eastAsia="ru-RU"/>
              </w:rPr>
              <w:t>одсоединения педалей управления</w:t>
            </w:r>
            <w:r w:rsidRPr="007153D0">
              <w:rPr>
                <w:rFonts w:ascii="Times New Roman" w:eastAsia="Times New Roman" w:hAnsi="Times New Roman" w:cs="Times New Roman"/>
                <w:sz w:val="20"/>
                <w:szCs w:val="20"/>
                <w:lang w:eastAsia="ru-RU"/>
              </w:rPr>
              <w:t xml:space="preserve">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A17305"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2</w:t>
            </w:r>
          </w:p>
        </w:tc>
      </w:tr>
      <w:tr w:rsidR="007153D0" w:rsidRPr="007153D0" w:rsidTr="00A17305">
        <w:trPr>
          <w:trHeight w:val="105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Способы активации  </w:t>
            </w:r>
            <w:proofErr w:type="spellStart"/>
            <w:r w:rsidRPr="007153D0">
              <w:rPr>
                <w:rFonts w:ascii="Times New Roman" w:eastAsia="Times New Roman" w:hAnsi="Times New Roman" w:cs="Times New Roman"/>
                <w:sz w:val="20"/>
                <w:szCs w:val="20"/>
                <w:lang w:eastAsia="ru-RU"/>
              </w:rPr>
              <w:t>монополярного</w:t>
            </w:r>
            <w:proofErr w:type="spellEnd"/>
            <w:r w:rsidRPr="007153D0">
              <w:rPr>
                <w:rFonts w:ascii="Times New Roman" w:eastAsia="Times New Roman" w:hAnsi="Times New Roman" w:cs="Times New Roman"/>
                <w:sz w:val="20"/>
                <w:szCs w:val="20"/>
                <w:lang w:eastAsia="ru-RU"/>
              </w:rPr>
              <w:t xml:space="preserve">  рабочего  выхода</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Двухклавишная </w:t>
            </w:r>
            <w:proofErr w:type="spellStart"/>
            <w:r w:rsidRPr="007153D0">
              <w:rPr>
                <w:rFonts w:ascii="Times New Roman" w:eastAsia="Times New Roman" w:hAnsi="Times New Roman" w:cs="Times New Roman"/>
                <w:sz w:val="20"/>
                <w:szCs w:val="20"/>
                <w:lang w:eastAsia="ru-RU"/>
              </w:rPr>
              <w:t>монополярная</w:t>
            </w:r>
            <w:proofErr w:type="spellEnd"/>
            <w:r w:rsidRPr="007153D0">
              <w:rPr>
                <w:rFonts w:ascii="Times New Roman" w:eastAsia="Times New Roman" w:hAnsi="Times New Roman" w:cs="Times New Roman"/>
                <w:sz w:val="20"/>
                <w:szCs w:val="20"/>
                <w:lang w:eastAsia="ru-RU"/>
              </w:rPr>
              <w:t xml:space="preserve"> педаль, держатель </w:t>
            </w:r>
            <w:proofErr w:type="spellStart"/>
            <w:r w:rsidRPr="007153D0">
              <w:rPr>
                <w:rFonts w:ascii="Times New Roman" w:eastAsia="Times New Roman" w:hAnsi="Times New Roman" w:cs="Times New Roman"/>
                <w:sz w:val="20"/>
                <w:szCs w:val="20"/>
                <w:lang w:eastAsia="ru-RU"/>
              </w:rPr>
              <w:t>монополярных</w:t>
            </w:r>
            <w:proofErr w:type="spellEnd"/>
            <w:r w:rsidRPr="007153D0">
              <w:rPr>
                <w:rFonts w:ascii="Times New Roman" w:eastAsia="Times New Roman" w:hAnsi="Times New Roman" w:cs="Times New Roman"/>
                <w:sz w:val="20"/>
                <w:szCs w:val="20"/>
                <w:lang w:eastAsia="ru-RU"/>
              </w:rPr>
              <w:t xml:space="preserve"> электродов с кнопками управления</w:t>
            </w:r>
          </w:p>
        </w:tc>
      </w:tr>
      <w:tr w:rsidR="007153D0" w:rsidRPr="007153D0" w:rsidTr="00A17305">
        <w:trPr>
          <w:trHeight w:val="78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Способы активации биполярного рабочего выхода</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Одноклавишная биполярная  педаль,  двухклавишная </w:t>
            </w:r>
            <w:proofErr w:type="spellStart"/>
            <w:r w:rsidRPr="007153D0">
              <w:rPr>
                <w:rFonts w:ascii="Times New Roman" w:eastAsia="Times New Roman" w:hAnsi="Times New Roman" w:cs="Times New Roman"/>
                <w:sz w:val="20"/>
                <w:szCs w:val="20"/>
                <w:lang w:eastAsia="ru-RU"/>
              </w:rPr>
              <w:t>монополярная</w:t>
            </w:r>
            <w:proofErr w:type="spellEnd"/>
            <w:r w:rsidRPr="007153D0">
              <w:rPr>
                <w:rFonts w:ascii="Times New Roman" w:eastAsia="Times New Roman" w:hAnsi="Times New Roman" w:cs="Times New Roman"/>
                <w:sz w:val="20"/>
                <w:szCs w:val="20"/>
                <w:lang w:eastAsia="ru-RU"/>
              </w:rPr>
              <w:t xml:space="preserve"> педаль</w:t>
            </w:r>
          </w:p>
        </w:tc>
      </w:tr>
      <w:tr w:rsidR="007153D0" w:rsidRPr="007153D0" w:rsidTr="00A17305">
        <w:trPr>
          <w:trHeight w:val="54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Расположение на аппарате рекомендации по режимам и мощностям для применяемых инструментов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 верхней панели корпуса блока управления</w:t>
            </w:r>
          </w:p>
        </w:tc>
      </w:tr>
      <w:tr w:rsidR="007153D0" w:rsidRPr="007153D0" w:rsidTr="00A17305">
        <w:trPr>
          <w:trHeight w:val="795"/>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Названия режимов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На русском языке рядом с каждой кнопкой включения режима </w:t>
            </w:r>
          </w:p>
        </w:tc>
      </w:tr>
      <w:tr w:rsidR="007153D0" w:rsidRPr="007153D0" w:rsidTr="00A17305">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Требования безопасности:</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r>
      <w:tr w:rsidR="007153D0" w:rsidRPr="007153D0" w:rsidTr="00A17305">
        <w:trPr>
          <w:trHeight w:val="178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nil"/>
              <w:right w:val="single" w:sz="4" w:space="0" w:color="auto"/>
            </w:tcBorders>
            <w:shd w:val="clear" w:color="auto" w:fill="auto"/>
            <w:hideMark/>
          </w:tcPr>
          <w:p w:rsidR="007153D0" w:rsidRPr="007153D0" w:rsidRDefault="007153D0" w:rsidP="004F50D2">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Класс аппарата по способу защиты от поражения электрическим током </w:t>
            </w:r>
          </w:p>
        </w:tc>
        <w:tc>
          <w:tcPr>
            <w:tcW w:w="2835" w:type="dxa"/>
            <w:tcBorders>
              <w:top w:val="single" w:sz="4" w:space="0" w:color="auto"/>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Аппарат должен </w:t>
            </w:r>
            <w:proofErr w:type="gramStart"/>
            <w:r w:rsidRPr="007153D0">
              <w:rPr>
                <w:rFonts w:ascii="Times New Roman" w:eastAsia="Times New Roman" w:hAnsi="Times New Roman" w:cs="Times New Roman"/>
                <w:sz w:val="20"/>
                <w:szCs w:val="20"/>
                <w:lang w:eastAsia="ru-RU"/>
              </w:rPr>
              <w:t>относится</w:t>
            </w:r>
            <w:proofErr w:type="gramEnd"/>
            <w:r w:rsidRPr="007153D0">
              <w:rPr>
                <w:rFonts w:ascii="Times New Roman" w:eastAsia="Times New Roman" w:hAnsi="Times New Roman" w:cs="Times New Roman"/>
                <w:sz w:val="20"/>
                <w:szCs w:val="20"/>
                <w:lang w:eastAsia="ru-RU"/>
              </w:rPr>
              <w:t xml:space="preserve"> к классу II  (у аппарата отсутствует необходимость защитного заземления и имеется более мощная изоляция, чем у аппаратов класса I)</w:t>
            </w:r>
          </w:p>
        </w:tc>
      </w:tr>
      <w:tr w:rsidR="007153D0" w:rsidRPr="007153D0" w:rsidTr="007153D0">
        <w:trPr>
          <w:trHeight w:val="129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4F50D2">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Тип аппарата по степени защиты от поражения электрическим током </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Аппарат должен </w:t>
            </w:r>
            <w:proofErr w:type="gramStart"/>
            <w:r w:rsidRPr="007153D0">
              <w:rPr>
                <w:rFonts w:ascii="Times New Roman" w:eastAsia="Times New Roman" w:hAnsi="Times New Roman" w:cs="Times New Roman"/>
                <w:sz w:val="20"/>
                <w:szCs w:val="20"/>
                <w:lang w:eastAsia="ru-RU"/>
              </w:rPr>
              <w:t>относится</w:t>
            </w:r>
            <w:proofErr w:type="gramEnd"/>
            <w:r w:rsidRPr="007153D0">
              <w:rPr>
                <w:rFonts w:ascii="Times New Roman" w:eastAsia="Times New Roman" w:hAnsi="Times New Roman" w:cs="Times New Roman"/>
                <w:sz w:val="20"/>
                <w:szCs w:val="20"/>
                <w:lang w:eastAsia="ru-RU"/>
              </w:rPr>
              <w:t xml:space="preserve"> к типу CF(более высокая степень защиты, чем у аппаратов типа BF) с защитой от разряда дефибриллятора</w:t>
            </w:r>
          </w:p>
        </w:tc>
      </w:tr>
      <w:tr w:rsidR="007153D0" w:rsidRPr="007153D0" w:rsidTr="007153D0">
        <w:trPr>
          <w:trHeight w:val="127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Выходные разъемы блока управления</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Должны иметь защищенную конструкцию, не допускающую касания токопроводящих частей разъёмов при частичной расстыковке</w:t>
            </w:r>
          </w:p>
        </w:tc>
      </w:tr>
      <w:tr w:rsidR="007153D0" w:rsidRPr="007153D0" w:rsidTr="007153D0">
        <w:trPr>
          <w:trHeight w:val="8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Нейтральные электроды </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Односекционные (неразделенные) или двухсекционные (разделенные)</w:t>
            </w:r>
          </w:p>
        </w:tc>
      </w:tr>
      <w:tr w:rsidR="007153D0" w:rsidRPr="007153D0" w:rsidTr="007153D0">
        <w:trPr>
          <w:trHeight w:val="30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Индикация  исправности цепи нейтрального электрода</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Световая и звуковая</w:t>
            </w:r>
          </w:p>
        </w:tc>
      </w:tr>
      <w:tr w:rsidR="007153D0" w:rsidRPr="007153D0" w:rsidTr="004953A4">
        <w:trPr>
          <w:trHeight w:val="536"/>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Индикация  прилегания двухсекционного нейтрального электрода к телу пациента</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Световая и звуковая</w:t>
            </w:r>
          </w:p>
        </w:tc>
      </w:tr>
      <w:tr w:rsidR="007153D0" w:rsidRPr="007153D0" w:rsidTr="00A17305">
        <w:trPr>
          <w:trHeight w:val="810"/>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Дополнительная система защиты</w:t>
            </w:r>
          </w:p>
        </w:tc>
        <w:tc>
          <w:tcPr>
            <w:tcW w:w="2835"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Отключение от питающей сети при появлении низкочастотных токов утечки</w:t>
            </w:r>
          </w:p>
        </w:tc>
      </w:tr>
      <w:tr w:rsidR="004953A4" w:rsidRPr="007153D0" w:rsidTr="00627BFB">
        <w:trPr>
          <w:trHeight w:val="255"/>
        </w:trPr>
        <w:tc>
          <w:tcPr>
            <w:tcW w:w="96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3A4" w:rsidRPr="007153D0" w:rsidRDefault="004953A4"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p w:rsidR="004953A4" w:rsidRPr="007153D0" w:rsidRDefault="004953A4"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Совместимость с другим оборудованием:</w:t>
            </w:r>
          </w:p>
          <w:p w:rsidR="004953A4" w:rsidRPr="007153D0" w:rsidRDefault="004953A4"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r>
      <w:tr w:rsidR="007153D0" w:rsidRPr="007153D0" w:rsidTr="00A17305">
        <w:trPr>
          <w:trHeight w:val="780"/>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Совместимость с видеосистемами</w:t>
            </w:r>
          </w:p>
        </w:tc>
        <w:tc>
          <w:tcPr>
            <w:tcW w:w="2835" w:type="dxa"/>
            <w:tcBorders>
              <w:top w:val="single" w:sz="4" w:space="0" w:color="auto"/>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Отсутствие помех с работающего аппарата для работы видеомонитора</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Защита аппарата от воздействия разрядных токов дефибриллятора</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Специальные требования к электрохирургическим инструментам и аксессуарам:</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lastRenderedPageBreak/>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Требования к </w:t>
            </w:r>
            <w:proofErr w:type="spellStart"/>
            <w:r w:rsidRPr="007153D0">
              <w:rPr>
                <w:rFonts w:ascii="Times New Roman" w:eastAsia="Times New Roman" w:hAnsi="Times New Roman" w:cs="Times New Roman"/>
                <w:sz w:val="20"/>
                <w:szCs w:val="20"/>
                <w:lang w:eastAsia="ru-RU"/>
              </w:rPr>
              <w:t>монополярным</w:t>
            </w:r>
            <w:proofErr w:type="spellEnd"/>
            <w:r w:rsidRPr="007153D0">
              <w:rPr>
                <w:rFonts w:ascii="Times New Roman" w:eastAsia="Times New Roman" w:hAnsi="Times New Roman" w:cs="Times New Roman"/>
                <w:sz w:val="20"/>
                <w:szCs w:val="20"/>
                <w:lang w:eastAsia="ru-RU"/>
              </w:rPr>
              <w:t xml:space="preserve"> инструментам:</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Метод стерилизации</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Автоклавирование</w:t>
            </w:r>
            <w:proofErr w:type="spellEnd"/>
            <w:r w:rsidRPr="007153D0">
              <w:rPr>
                <w:rFonts w:ascii="Times New Roman" w:eastAsia="Times New Roman" w:hAnsi="Times New Roman" w:cs="Times New Roman"/>
                <w:sz w:val="20"/>
                <w:szCs w:val="20"/>
                <w:lang w:eastAsia="ru-RU"/>
              </w:rPr>
              <w:t xml:space="preserve"> </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Диаметр штекера</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4 мм + 5%</w:t>
            </w:r>
          </w:p>
        </w:tc>
      </w:tr>
      <w:tr w:rsidR="007153D0" w:rsidRPr="007153D0" w:rsidTr="00A17305">
        <w:trPr>
          <w:trHeight w:val="510"/>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Тип позиционирующего элемента</w:t>
            </w:r>
          </w:p>
        </w:tc>
        <w:tc>
          <w:tcPr>
            <w:tcW w:w="2835"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Шестигранник из изолирующего материала.</w:t>
            </w:r>
          </w:p>
        </w:tc>
      </w:tr>
      <w:tr w:rsidR="00A17305" w:rsidRPr="007153D0" w:rsidTr="00A17305">
        <w:trPr>
          <w:trHeight w:val="255"/>
        </w:trPr>
        <w:tc>
          <w:tcPr>
            <w:tcW w:w="96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305" w:rsidRPr="00A17305" w:rsidRDefault="00A17305" w:rsidP="00A17305">
            <w:pPr>
              <w:spacing w:after="0" w:line="240" w:lineRule="auto"/>
              <w:jc w:val="center"/>
              <w:rPr>
                <w:rFonts w:ascii="Times New Roman" w:eastAsia="Times New Roman" w:hAnsi="Times New Roman" w:cs="Times New Roman"/>
                <w:b/>
                <w:sz w:val="20"/>
                <w:szCs w:val="20"/>
                <w:lang w:eastAsia="ru-RU"/>
              </w:rPr>
            </w:pPr>
            <w:r w:rsidRPr="007153D0">
              <w:rPr>
                <w:rFonts w:ascii="Times New Roman" w:eastAsia="Times New Roman" w:hAnsi="Times New Roman" w:cs="Times New Roman"/>
                <w:b/>
                <w:bCs/>
                <w:sz w:val="20"/>
                <w:szCs w:val="20"/>
                <w:lang w:eastAsia="ru-RU"/>
              </w:rPr>
              <w:t> </w:t>
            </w:r>
            <w:r w:rsidRPr="00A17305">
              <w:rPr>
                <w:rFonts w:ascii="Times New Roman" w:eastAsia="Times New Roman" w:hAnsi="Times New Roman" w:cs="Times New Roman"/>
                <w:b/>
                <w:sz w:val="20"/>
                <w:szCs w:val="20"/>
                <w:lang w:eastAsia="ru-RU"/>
              </w:rPr>
              <w:t xml:space="preserve">Требования к </w:t>
            </w:r>
            <w:proofErr w:type="spellStart"/>
            <w:r w:rsidRPr="00A17305">
              <w:rPr>
                <w:rFonts w:ascii="Times New Roman" w:eastAsia="Times New Roman" w:hAnsi="Times New Roman" w:cs="Times New Roman"/>
                <w:b/>
                <w:sz w:val="20"/>
                <w:szCs w:val="20"/>
                <w:lang w:eastAsia="ru-RU"/>
              </w:rPr>
              <w:t>монополярным</w:t>
            </w:r>
            <w:proofErr w:type="spellEnd"/>
            <w:r w:rsidRPr="00A17305">
              <w:rPr>
                <w:rFonts w:ascii="Times New Roman" w:eastAsia="Times New Roman" w:hAnsi="Times New Roman" w:cs="Times New Roman"/>
                <w:b/>
                <w:sz w:val="20"/>
                <w:szCs w:val="20"/>
                <w:lang w:eastAsia="ru-RU"/>
              </w:rPr>
              <w:t xml:space="preserve"> инструментам для коагуляции (шарик):</w:t>
            </w:r>
            <w:r w:rsidRPr="007153D0">
              <w:rPr>
                <w:rFonts w:ascii="Times New Roman" w:eastAsia="Times New Roman" w:hAnsi="Times New Roman" w:cs="Times New Roman"/>
                <w:sz w:val="20"/>
                <w:szCs w:val="20"/>
                <w:lang w:eastAsia="ru-RU"/>
              </w:rPr>
              <w:t> </w:t>
            </w:r>
          </w:p>
        </w:tc>
      </w:tr>
      <w:tr w:rsidR="007153D0" w:rsidRPr="007153D0" w:rsidTr="00A17305">
        <w:trPr>
          <w:trHeight w:val="495"/>
        </w:trPr>
        <w:tc>
          <w:tcPr>
            <w:tcW w:w="709"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Рабочие кончики электродов для контактной коагуляции </w:t>
            </w:r>
          </w:p>
        </w:tc>
        <w:tc>
          <w:tcPr>
            <w:tcW w:w="2835" w:type="dxa"/>
            <w:tcBorders>
              <w:top w:val="single" w:sz="4" w:space="0" w:color="auto"/>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Должны обладать антипригарными свойствами</w:t>
            </w:r>
          </w:p>
        </w:tc>
      </w:tr>
      <w:tr w:rsidR="00A17305" w:rsidRPr="007153D0" w:rsidTr="00A17305">
        <w:trPr>
          <w:trHeight w:val="255"/>
        </w:trPr>
        <w:tc>
          <w:tcPr>
            <w:tcW w:w="96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305" w:rsidRPr="00A17305" w:rsidRDefault="00A17305" w:rsidP="00A17305">
            <w:pPr>
              <w:spacing w:after="0" w:line="240" w:lineRule="auto"/>
              <w:jc w:val="center"/>
              <w:rPr>
                <w:rFonts w:ascii="Times New Roman" w:eastAsia="Times New Roman" w:hAnsi="Times New Roman" w:cs="Times New Roman"/>
                <w:b/>
                <w:sz w:val="20"/>
                <w:szCs w:val="20"/>
                <w:lang w:eastAsia="ru-RU"/>
              </w:rPr>
            </w:pPr>
            <w:r w:rsidRPr="00A17305">
              <w:rPr>
                <w:rFonts w:ascii="Times New Roman" w:eastAsia="Times New Roman" w:hAnsi="Times New Roman" w:cs="Times New Roman"/>
                <w:b/>
                <w:sz w:val="20"/>
                <w:szCs w:val="20"/>
                <w:lang w:eastAsia="ru-RU"/>
              </w:rPr>
              <w:t>Требования к биполярным инструментам:</w:t>
            </w:r>
          </w:p>
        </w:tc>
      </w:tr>
      <w:tr w:rsidR="007153D0" w:rsidRPr="007153D0" w:rsidTr="00A17305">
        <w:trPr>
          <w:trHeight w:val="25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Метод стерилизации</w:t>
            </w:r>
          </w:p>
        </w:tc>
        <w:tc>
          <w:tcPr>
            <w:tcW w:w="2835" w:type="dxa"/>
            <w:tcBorders>
              <w:top w:val="single" w:sz="4" w:space="0" w:color="auto"/>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Автоклавирование</w:t>
            </w:r>
            <w:proofErr w:type="spellEnd"/>
            <w:r w:rsidRPr="007153D0">
              <w:rPr>
                <w:rFonts w:ascii="Times New Roman" w:eastAsia="Times New Roman" w:hAnsi="Times New Roman" w:cs="Times New Roman"/>
                <w:sz w:val="20"/>
                <w:szCs w:val="20"/>
                <w:lang w:eastAsia="ru-RU"/>
              </w:rPr>
              <w:t xml:space="preserve"> </w:t>
            </w:r>
          </w:p>
        </w:tc>
      </w:tr>
      <w:tr w:rsidR="007153D0" w:rsidRPr="007153D0" w:rsidTr="00A17305">
        <w:trPr>
          <w:trHeight w:val="525"/>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Рабочие кончики пинцетов для контактной биполярной коагуляции </w:t>
            </w:r>
          </w:p>
        </w:tc>
        <w:tc>
          <w:tcPr>
            <w:tcW w:w="2835"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Должны обладать антипригарными свойствами</w:t>
            </w:r>
          </w:p>
        </w:tc>
      </w:tr>
      <w:tr w:rsidR="00A17305" w:rsidRPr="00A17305" w:rsidTr="00A17305">
        <w:trPr>
          <w:trHeight w:val="255"/>
        </w:trPr>
        <w:tc>
          <w:tcPr>
            <w:tcW w:w="96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305" w:rsidRPr="00A17305" w:rsidRDefault="00A17305" w:rsidP="00A17305">
            <w:pPr>
              <w:spacing w:after="0" w:line="240" w:lineRule="auto"/>
              <w:jc w:val="center"/>
              <w:rPr>
                <w:rFonts w:ascii="Times New Roman" w:eastAsia="Times New Roman" w:hAnsi="Times New Roman" w:cs="Times New Roman"/>
                <w:b/>
                <w:sz w:val="20"/>
                <w:szCs w:val="20"/>
                <w:lang w:eastAsia="ru-RU"/>
              </w:rPr>
            </w:pPr>
            <w:r w:rsidRPr="00A17305">
              <w:rPr>
                <w:rFonts w:ascii="Times New Roman" w:eastAsia="Times New Roman" w:hAnsi="Times New Roman" w:cs="Times New Roman"/>
                <w:b/>
                <w:sz w:val="20"/>
                <w:szCs w:val="20"/>
                <w:lang w:eastAsia="ru-RU"/>
              </w:rPr>
              <w:t xml:space="preserve">Требования к держателям </w:t>
            </w:r>
            <w:proofErr w:type="spellStart"/>
            <w:r w:rsidRPr="00A17305">
              <w:rPr>
                <w:rFonts w:ascii="Times New Roman" w:eastAsia="Times New Roman" w:hAnsi="Times New Roman" w:cs="Times New Roman"/>
                <w:b/>
                <w:sz w:val="20"/>
                <w:szCs w:val="20"/>
                <w:lang w:eastAsia="ru-RU"/>
              </w:rPr>
              <w:t>монополярных</w:t>
            </w:r>
            <w:proofErr w:type="spellEnd"/>
            <w:r w:rsidRPr="00A17305">
              <w:rPr>
                <w:rFonts w:ascii="Times New Roman" w:eastAsia="Times New Roman" w:hAnsi="Times New Roman" w:cs="Times New Roman"/>
                <w:b/>
                <w:sz w:val="20"/>
                <w:szCs w:val="20"/>
                <w:lang w:eastAsia="ru-RU"/>
              </w:rPr>
              <w:t xml:space="preserve"> инструментов:</w:t>
            </w:r>
          </w:p>
        </w:tc>
      </w:tr>
      <w:tr w:rsidR="007153D0" w:rsidRPr="007153D0" w:rsidTr="00A17305">
        <w:trPr>
          <w:trHeight w:val="25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Метод стерилизации</w:t>
            </w:r>
          </w:p>
        </w:tc>
        <w:tc>
          <w:tcPr>
            <w:tcW w:w="2835" w:type="dxa"/>
            <w:tcBorders>
              <w:top w:val="single" w:sz="4" w:space="0" w:color="auto"/>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Автоклавирование</w:t>
            </w:r>
            <w:proofErr w:type="spellEnd"/>
            <w:r w:rsidRPr="007153D0">
              <w:rPr>
                <w:rFonts w:ascii="Times New Roman" w:eastAsia="Times New Roman" w:hAnsi="Times New Roman" w:cs="Times New Roman"/>
                <w:sz w:val="20"/>
                <w:szCs w:val="20"/>
                <w:lang w:eastAsia="ru-RU"/>
              </w:rPr>
              <w:t xml:space="preserve"> </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A17305" w:rsidP="00A173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 кабеля</w:t>
            </w:r>
          </w:p>
        </w:tc>
        <w:tc>
          <w:tcPr>
            <w:tcW w:w="2835" w:type="dxa"/>
            <w:tcBorders>
              <w:top w:val="nil"/>
              <w:left w:val="nil"/>
              <w:bottom w:val="nil"/>
              <w:right w:val="single" w:sz="4" w:space="0" w:color="auto"/>
            </w:tcBorders>
            <w:shd w:val="clear" w:color="auto" w:fill="auto"/>
            <w:hideMark/>
          </w:tcPr>
          <w:p w:rsidR="007153D0" w:rsidRPr="007153D0" w:rsidRDefault="00A17305"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3 м</w:t>
            </w:r>
          </w:p>
        </w:tc>
      </w:tr>
      <w:tr w:rsidR="007153D0" w:rsidRPr="007153D0" w:rsidTr="007153D0">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Внутренний диаметр разъема держателя для подключения </w:t>
            </w:r>
            <w:proofErr w:type="spellStart"/>
            <w:r w:rsidRPr="007153D0">
              <w:rPr>
                <w:rFonts w:ascii="Times New Roman" w:eastAsia="Times New Roman" w:hAnsi="Times New Roman" w:cs="Times New Roman"/>
                <w:sz w:val="20"/>
                <w:szCs w:val="20"/>
                <w:lang w:eastAsia="ru-RU"/>
              </w:rPr>
              <w:t>монополярных</w:t>
            </w:r>
            <w:proofErr w:type="spellEnd"/>
            <w:r w:rsidRPr="007153D0">
              <w:rPr>
                <w:rFonts w:ascii="Times New Roman" w:eastAsia="Times New Roman" w:hAnsi="Times New Roman" w:cs="Times New Roman"/>
                <w:sz w:val="20"/>
                <w:szCs w:val="20"/>
                <w:lang w:eastAsia="ru-RU"/>
              </w:rPr>
              <w:t xml:space="preserve"> инструментов</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4 мм + 5%</w:t>
            </w:r>
          </w:p>
        </w:tc>
      </w:tr>
      <w:tr w:rsidR="007153D0" w:rsidRPr="007153D0" w:rsidTr="00A17305">
        <w:trPr>
          <w:trHeight w:val="315"/>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Устройство для увеличения радиуса изгиба кабеля</w:t>
            </w:r>
          </w:p>
        </w:tc>
        <w:tc>
          <w:tcPr>
            <w:tcW w:w="2835"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Эластичный кабельный вывод</w:t>
            </w:r>
          </w:p>
        </w:tc>
      </w:tr>
      <w:tr w:rsidR="00A17305" w:rsidRPr="00A17305" w:rsidTr="00A17305">
        <w:trPr>
          <w:trHeight w:val="255"/>
        </w:trPr>
        <w:tc>
          <w:tcPr>
            <w:tcW w:w="96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305" w:rsidRPr="00A17305" w:rsidRDefault="00A17305" w:rsidP="00A17305">
            <w:pPr>
              <w:spacing w:after="0" w:line="240" w:lineRule="auto"/>
              <w:jc w:val="center"/>
              <w:rPr>
                <w:rFonts w:ascii="Times New Roman" w:eastAsia="Times New Roman" w:hAnsi="Times New Roman" w:cs="Times New Roman"/>
                <w:b/>
                <w:sz w:val="20"/>
                <w:szCs w:val="20"/>
                <w:lang w:eastAsia="ru-RU"/>
              </w:rPr>
            </w:pPr>
            <w:r w:rsidRPr="00A17305">
              <w:rPr>
                <w:rFonts w:ascii="Times New Roman" w:eastAsia="Times New Roman" w:hAnsi="Times New Roman" w:cs="Times New Roman"/>
                <w:b/>
                <w:sz w:val="20"/>
                <w:szCs w:val="20"/>
                <w:lang w:eastAsia="ru-RU"/>
              </w:rPr>
              <w:t>Требования к держателям биполярных инструментов:</w:t>
            </w:r>
          </w:p>
        </w:tc>
      </w:tr>
      <w:tr w:rsidR="007153D0" w:rsidRPr="007153D0" w:rsidTr="00A17305">
        <w:trPr>
          <w:trHeight w:val="25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Метод стерилизации</w:t>
            </w:r>
          </w:p>
        </w:tc>
        <w:tc>
          <w:tcPr>
            <w:tcW w:w="2835" w:type="dxa"/>
            <w:tcBorders>
              <w:top w:val="single" w:sz="4" w:space="0" w:color="auto"/>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Автоклавирование</w:t>
            </w:r>
            <w:proofErr w:type="spellEnd"/>
            <w:r w:rsidRPr="007153D0">
              <w:rPr>
                <w:rFonts w:ascii="Times New Roman" w:eastAsia="Times New Roman" w:hAnsi="Times New Roman" w:cs="Times New Roman"/>
                <w:sz w:val="20"/>
                <w:szCs w:val="20"/>
                <w:lang w:eastAsia="ru-RU"/>
              </w:rPr>
              <w:t xml:space="preserve"> </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A17305" w:rsidP="00A173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 кабеля</w:t>
            </w:r>
          </w:p>
        </w:tc>
        <w:tc>
          <w:tcPr>
            <w:tcW w:w="2835" w:type="dxa"/>
            <w:tcBorders>
              <w:top w:val="nil"/>
              <w:left w:val="nil"/>
              <w:bottom w:val="nil"/>
              <w:right w:val="single" w:sz="4" w:space="0" w:color="auto"/>
            </w:tcBorders>
            <w:shd w:val="clear" w:color="auto" w:fill="auto"/>
            <w:hideMark/>
          </w:tcPr>
          <w:p w:rsidR="007153D0" w:rsidRPr="007153D0" w:rsidRDefault="00A17305"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3 м</w:t>
            </w:r>
          </w:p>
        </w:tc>
      </w:tr>
      <w:tr w:rsidR="007153D0" w:rsidRPr="007153D0" w:rsidTr="00A17305">
        <w:trPr>
          <w:trHeight w:val="285"/>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Устройство для увеличения радиуса изгиба кабеля </w:t>
            </w:r>
          </w:p>
        </w:tc>
        <w:tc>
          <w:tcPr>
            <w:tcW w:w="2835"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Эластичный кабельный вывод</w:t>
            </w:r>
          </w:p>
        </w:tc>
      </w:tr>
      <w:tr w:rsidR="00A17305" w:rsidRPr="00A17305" w:rsidTr="00A17305">
        <w:trPr>
          <w:trHeight w:val="255"/>
        </w:trPr>
        <w:tc>
          <w:tcPr>
            <w:tcW w:w="96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305" w:rsidRPr="00A17305" w:rsidRDefault="00A17305" w:rsidP="00A17305">
            <w:pPr>
              <w:spacing w:after="0" w:line="240" w:lineRule="auto"/>
              <w:jc w:val="center"/>
              <w:rPr>
                <w:rFonts w:ascii="Times New Roman" w:eastAsia="Times New Roman" w:hAnsi="Times New Roman" w:cs="Times New Roman"/>
                <w:b/>
                <w:sz w:val="20"/>
                <w:szCs w:val="20"/>
                <w:lang w:eastAsia="ru-RU"/>
              </w:rPr>
            </w:pPr>
            <w:r w:rsidRPr="00A17305">
              <w:rPr>
                <w:rFonts w:ascii="Times New Roman" w:eastAsia="Times New Roman" w:hAnsi="Times New Roman" w:cs="Times New Roman"/>
                <w:b/>
                <w:sz w:val="20"/>
                <w:szCs w:val="20"/>
                <w:lang w:eastAsia="ru-RU"/>
              </w:rPr>
              <w:t>Требования к многоразовым нейтральным электродам:</w:t>
            </w:r>
          </w:p>
        </w:tc>
      </w:tr>
      <w:tr w:rsidR="007153D0" w:rsidRPr="007153D0" w:rsidTr="00A17305">
        <w:trPr>
          <w:trHeight w:val="300"/>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Эластичный пластинчатый нейтральный электрод </w:t>
            </w:r>
          </w:p>
        </w:tc>
        <w:tc>
          <w:tcPr>
            <w:tcW w:w="2835" w:type="dxa"/>
            <w:tcBorders>
              <w:top w:val="single" w:sz="4" w:space="0" w:color="auto"/>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Из токопроводящей резины</w:t>
            </w:r>
          </w:p>
        </w:tc>
      </w:tr>
      <w:tr w:rsidR="007153D0" w:rsidRPr="007153D0" w:rsidTr="007153D0">
        <w:trPr>
          <w:trHeight w:val="28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A17305" w:rsidP="00A173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Площадь нейтрального электрода</w:t>
            </w:r>
          </w:p>
        </w:tc>
        <w:tc>
          <w:tcPr>
            <w:tcW w:w="2835" w:type="dxa"/>
            <w:tcBorders>
              <w:top w:val="nil"/>
              <w:left w:val="nil"/>
              <w:bottom w:val="nil"/>
              <w:right w:val="single" w:sz="4" w:space="0" w:color="auto"/>
            </w:tcBorders>
            <w:shd w:val="clear" w:color="auto" w:fill="auto"/>
            <w:hideMark/>
          </w:tcPr>
          <w:p w:rsidR="007153D0" w:rsidRPr="007153D0" w:rsidRDefault="00A17305"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 xml:space="preserve">216 </w:t>
            </w:r>
            <w:proofErr w:type="spellStart"/>
            <w:r w:rsidR="007153D0" w:rsidRPr="007153D0">
              <w:rPr>
                <w:rFonts w:ascii="Times New Roman" w:eastAsia="Times New Roman" w:hAnsi="Times New Roman" w:cs="Times New Roman"/>
                <w:sz w:val="20"/>
                <w:szCs w:val="20"/>
                <w:lang w:eastAsia="ru-RU"/>
              </w:rPr>
              <w:t>см.кв</w:t>
            </w:r>
            <w:proofErr w:type="spellEnd"/>
            <w:r w:rsidR="007153D0" w:rsidRPr="007153D0">
              <w:rPr>
                <w:rFonts w:ascii="Times New Roman" w:eastAsia="Times New Roman" w:hAnsi="Times New Roman" w:cs="Times New Roman"/>
                <w:sz w:val="20"/>
                <w:szCs w:val="20"/>
                <w:lang w:eastAsia="ru-RU"/>
              </w:rPr>
              <w:t>.</w:t>
            </w:r>
          </w:p>
        </w:tc>
      </w:tr>
      <w:tr w:rsidR="007153D0" w:rsidRPr="007153D0" w:rsidTr="00A17305">
        <w:trPr>
          <w:trHeight w:val="315"/>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Нейтральный электрод для удержания в руке </w:t>
            </w:r>
          </w:p>
        </w:tc>
        <w:tc>
          <w:tcPr>
            <w:tcW w:w="2835"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Металлический цилиндр</w:t>
            </w:r>
          </w:p>
        </w:tc>
      </w:tr>
      <w:tr w:rsidR="00A17305" w:rsidRPr="00A17305" w:rsidTr="00A17305">
        <w:trPr>
          <w:trHeight w:val="255"/>
        </w:trPr>
        <w:tc>
          <w:tcPr>
            <w:tcW w:w="96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305" w:rsidRPr="00A17305" w:rsidRDefault="00A17305" w:rsidP="00A17305">
            <w:pPr>
              <w:spacing w:after="0" w:line="240" w:lineRule="auto"/>
              <w:jc w:val="center"/>
              <w:rPr>
                <w:rFonts w:ascii="Times New Roman" w:eastAsia="Times New Roman" w:hAnsi="Times New Roman" w:cs="Times New Roman"/>
                <w:b/>
                <w:sz w:val="20"/>
                <w:szCs w:val="20"/>
                <w:lang w:eastAsia="ru-RU"/>
              </w:rPr>
            </w:pPr>
            <w:r w:rsidRPr="00A17305">
              <w:rPr>
                <w:rFonts w:ascii="Times New Roman" w:eastAsia="Times New Roman" w:hAnsi="Times New Roman" w:cs="Times New Roman"/>
                <w:b/>
                <w:sz w:val="20"/>
                <w:szCs w:val="20"/>
                <w:lang w:eastAsia="ru-RU"/>
              </w:rPr>
              <w:t>Требование к держателю нейтральных электродов:</w:t>
            </w:r>
          </w:p>
        </w:tc>
      </w:tr>
      <w:tr w:rsidR="007153D0" w:rsidRPr="007153D0" w:rsidTr="00A17305">
        <w:trPr>
          <w:trHeight w:val="25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nil"/>
              <w:right w:val="single" w:sz="4" w:space="0" w:color="auto"/>
            </w:tcBorders>
            <w:shd w:val="clear" w:color="auto" w:fill="auto"/>
            <w:hideMark/>
          </w:tcPr>
          <w:p w:rsidR="007153D0" w:rsidRPr="007153D0" w:rsidRDefault="00A17305" w:rsidP="00A173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 кабеля</w:t>
            </w:r>
          </w:p>
        </w:tc>
        <w:tc>
          <w:tcPr>
            <w:tcW w:w="2835" w:type="dxa"/>
            <w:tcBorders>
              <w:top w:val="single" w:sz="4" w:space="0" w:color="auto"/>
              <w:left w:val="nil"/>
              <w:bottom w:val="nil"/>
              <w:right w:val="single" w:sz="4" w:space="0" w:color="auto"/>
            </w:tcBorders>
            <w:shd w:val="clear" w:color="auto" w:fill="auto"/>
            <w:hideMark/>
          </w:tcPr>
          <w:p w:rsidR="007153D0" w:rsidRPr="007153D0" w:rsidRDefault="00A17305"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3 м</w:t>
            </w:r>
          </w:p>
        </w:tc>
      </w:tr>
      <w:tr w:rsidR="007153D0" w:rsidRPr="007153D0" w:rsidTr="00A17305">
        <w:trPr>
          <w:trHeight w:val="255"/>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Метод санитарной обработки</w:t>
            </w:r>
          </w:p>
        </w:tc>
        <w:tc>
          <w:tcPr>
            <w:tcW w:w="2835"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Дезинфекция </w:t>
            </w:r>
          </w:p>
        </w:tc>
      </w:tr>
      <w:tr w:rsidR="00A17305" w:rsidRPr="00A17305" w:rsidTr="00A17305">
        <w:trPr>
          <w:trHeight w:val="255"/>
        </w:trPr>
        <w:tc>
          <w:tcPr>
            <w:tcW w:w="96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305" w:rsidRPr="00A17305" w:rsidRDefault="00A17305" w:rsidP="00A17305">
            <w:pPr>
              <w:spacing w:after="0" w:line="240" w:lineRule="auto"/>
              <w:jc w:val="center"/>
              <w:rPr>
                <w:rFonts w:ascii="Times New Roman" w:eastAsia="Times New Roman" w:hAnsi="Times New Roman" w:cs="Times New Roman"/>
                <w:b/>
                <w:sz w:val="20"/>
                <w:szCs w:val="20"/>
                <w:lang w:eastAsia="ru-RU"/>
              </w:rPr>
            </w:pPr>
            <w:r w:rsidRPr="00A17305">
              <w:rPr>
                <w:rFonts w:ascii="Times New Roman" w:eastAsia="Times New Roman" w:hAnsi="Times New Roman" w:cs="Times New Roman"/>
                <w:b/>
                <w:sz w:val="20"/>
                <w:szCs w:val="20"/>
                <w:lang w:eastAsia="ru-RU"/>
              </w:rPr>
              <w:t>Требования к педальным переключателям режимов:</w:t>
            </w:r>
          </w:p>
        </w:tc>
      </w:tr>
      <w:tr w:rsidR="007153D0" w:rsidRPr="007153D0" w:rsidTr="004F50D2">
        <w:trPr>
          <w:trHeight w:val="344"/>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nil"/>
              <w:right w:val="single" w:sz="4" w:space="0" w:color="auto"/>
            </w:tcBorders>
            <w:shd w:val="clear" w:color="auto" w:fill="auto"/>
            <w:hideMark/>
          </w:tcPr>
          <w:p w:rsidR="007153D0" w:rsidRPr="007153D0" w:rsidRDefault="007153D0" w:rsidP="004F50D2">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Педаль с защитой от погружения в воду, степень защиты </w:t>
            </w:r>
          </w:p>
        </w:tc>
        <w:tc>
          <w:tcPr>
            <w:tcW w:w="2835" w:type="dxa"/>
            <w:tcBorders>
              <w:top w:val="single" w:sz="4" w:space="0" w:color="auto"/>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IP X7</w:t>
            </w:r>
          </w:p>
        </w:tc>
      </w:tr>
      <w:tr w:rsidR="007153D0" w:rsidRPr="007153D0" w:rsidTr="007153D0">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4F50D2">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Педаль с защитой от воспламенения. Работа в смеси воспламеняющихся анестетиков с воздухом. </w:t>
            </w:r>
          </w:p>
        </w:tc>
        <w:tc>
          <w:tcPr>
            <w:tcW w:w="2835" w:type="dxa"/>
            <w:tcBorders>
              <w:top w:val="nil"/>
              <w:left w:val="nil"/>
              <w:bottom w:val="nil"/>
              <w:right w:val="single" w:sz="4" w:space="0" w:color="auto"/>
            </w:tcBorders>
            <w:shd w:val="clear" w:color="auto" w:fill="auto"/>
            <w:hideMark/>
          </w:tcPr>
          <w:p w:rsidR="007153D0" w:rsidRPr="007153D0" w:rsidRDefault="00AB3F81"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w:t>
            </w:r>
            <w:r w:rsidR="007153D0" w:rsidRPr="007153D0">
              <w:rPr>
                <w:rFonts w:ascii="Times New Roman" w:eastAsia="Times New Roman" w:hAnsi="Times New Roman" w:cs="Times New Roman"/>
                <w:sz w:val="20"/>
                <w:szCs w:val="20"/>
                <w:lang w:eastAsia="ru-RU"/>
              </w:rPr>
              <w:t>атегория AP</w:t>
            </w:r>
          </w:p>
        </w:tc>
      </w:tr>
      <w:tr w:rsidR="007153D0" w:rsidRPr="007153D0" w:rsidTr="00A17305">
        <w:trPr>
          <w:trHeight w:val="255"/>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single" w:sz="4" w:space="0" w:color="auto"/>
              <w:right w:val="single" w:sz="4" w:space="0" w:color="auto"/>
            </w:tcBorders>
            <w:shd w:val="clear" w:color="auto" w:fill="auto"/>
            <w:hideMark/>
          </w:tcPr>
          <w:p w:rsidR="007153D0" w:rsidRPr="007153D0" w:rsidRDefault="00A17305" w:rsidP="00A173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 кабеля</w:t>
            </w:r>
          </w:p>
        </w:tc>
        <w:tc>
          <w:tcPr>
            <w:tcW w:w="2835" w:type="dxa"/>
            <w:tcBorders>
              <w:top w:val="nil"/>
              <w:left w:val="nil"/>
              <w:bottom w:val="single" w:sz="4" w:space="0" w:color="auto"/>
              <w:right w:val="single" w:sz="4" w:space="0" w:color="auto"/>
            </w:tcBorders>
            <w:shd w:val="clear" w:color="auto" w:fill="auto"/>
            <w:hideMark/>
          </w:tcPr>
          <w:p w:rsidR="007153D0" w:rsidRPr="007153D0" w:rsidRDefault="00A17305"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3 м</w:t>
            </w:r>
          </w:p>
        </w:tc>
      </w:tr>
      <w:tr w:rsidR="00A17305" w:rsidRPr="00A17305" w:rsidTr="00A17305">
        <w:trPr>
          <w:trHeight w:val="255"/>
        </w:trPr>
        <w:tc>
          <w:tcPr>
            <w:tcW w:w="96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305" w:rsidRPr="00A17305" w:rsidRDefault="00A17305" w:rsidP="00A17305">
            <w:pPr>
              <w:spacing w:after="0" w:line="240" w:lineRule="auto"/>
              <w:jc w:val="center"/>
              <w:rPr>
                <w:rFonts w:ascii="Times New Roman" w:eastAsia="Times New Roman" w:hAnsi="Times New Roman" w:cs="Times New Roman"/>
                <w:b/>
                <w:sz w:val="20"/>
                <w:szCs w:val="20"/>
                <w:lang w:eastAsia="ru-RU"/>
              </w:rPr>
            </w:pPr>
            <w:r w:rsidRPr="00A17305">
              <w:rPr>
                <w:rFonts w:ascii="Times New Roman" w:eastAsia="Times New Roman" w:hAnsi="Times New Roman" w:cs="Times New Roman"/>
                <w:b/>
                <w:sz w:val="20"/>
                <w:szCs w:val="20"/>
                <w:lang w:eastAsia="ru-RU"/>
              </w:rPr>
              <w:t>Комплект поставки:</w:t>
            </w:r>
          </w:p>
        </w:tc>
      </w:tr>
      <w:tr w:rsidR="007153D0" w:rsidRPr="007153D0" w:rsidTr="00A17305">
        <w:trPr>
          <w:trHeight w:val="25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single" w:sz="4" w:space="0" w:color="auto"/>
              <w:left w:val="nil"/>
              <w:bottom w:val="nil"/>
              <w:right w:val="single" w:sz="4" w:space="0" w:color="auto"/>
            </w:tcBorders>
            <w:shd w:val="clear" w:color="auto" w:fill="auto"/>
            <w:hideMark/>
          </w:tcPr>
          <w:p w:rsidR="007153D0" w:rsidRPr="007153D0" w:rsidRDefault="00A17305" w:rsidP="00A173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ВЧ электрохирургический блок</w:t>
            </w:r>
          </w:p>
        </w:tc>
        <w:tc>
          <w:tcPr>
            <w:tcW w:w="2835" w:type="dxa"/>
            <w:tcBorders>
              <w:top w:val="single" w:sz="4" w:space="0" w:color="auto"/>
              <w:left w:val="nil"/>
              <w:bottom w:val="nil"/>
              <w:right w:val="single" w:sz="4" w:space="0" w:color="auto"/>
            </w:tcBorders>
            <w:shd w:val="clear" w:color="auto" w:fill="auto"/>
          </w:tcPr>
          <w:p w:rsidR="007153D0" w:rsidRPr="005A7D4F" w:rsidRDefault="00A17305"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A17305" w:rsidP="00A173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Педаль одноклавишная биполярная</w:t>
            </w:r>
          </w:p>
        </w:tc>
        <w:tc>
          <w:tcPr>
            <w:tcW w:w="2835" w:type="dxa"/>
            <w:tcBorders>
              <w:top w:val="nil"/>
              <w:left w:val="nil"/>
              <w:bottom w:val="nil"/>
              <w:right w:val="single" w:sz="4" w:space="0" w:color="auto"/>
            </w:tcBorders>
            <w:shd w:val="clear" w:color="auto" w:fill="auto"/>
          </w:tcPr>
          <w:p w:rsidR="007153D0" w:rsidRPr="005A7D4F" w:rsidRDefault="00A17305"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A17305">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Педаль двухклавишная</w:t>
            </w:r>
          </w:p>
        </w:tc>
        <w:tc>
          <w:tcPr>
            <w:tcW w:w="2835" w:type="dxa"/>
            <w:tcBorders>
              <w:top w:val="nil"/>
              <w:left w:val="nil"/>
              <w:bottom w:val="nil"/>
              <w:right w:val="single" w:sz="4" w:space="0" w:color="auto"/>
            </w:tcBorders>
            <w:shd w:val="clear" w:color="auto" w:fill="auto"/>
          </w:tcPr>
          <w:p w:rsidR="007153D0" w:rsidRPr="005A7D4F" w:rsidRDefault="00A17305"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A17305">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4F50D2" w:rsidRDefault="007153D0" w:rsidP="00A17305">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Нейтральный электрод из токопроводящей резины </w:t>
            </w:r>
          </w:p>
          <w:p w:rsidR="004F50D2" w:rsidRDefault="004F50D2" w:rsidP="004F50D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Размером: длина </w:t>
            </w:r>
            <w:r w:rsidR="007153D0" w:rsidRPr="004F50D2">
              <w:rPr>
                <w:rFonts w:ascii="Times New Roman" w:eastAsia="Times New Roman" w:hAnsi="Times New Roman" w:cs="Times New Roman"/>
                <w:sz w:val="20"/>
                <w:szCs w:val="20"/>
                <w:lang w:eastAsia="ru-RU"/>
              </w:rPr>
              <w:t>не м</w:t>
            </w:r>
            <w:r>
              <w:rPr>
                <w:rFonts w:ascii="Times New Roman" w:eastAsia="Times New Roman" w:hAnsi="Times New Roman" w:cs="Times New Roman"/>
                <w:sz w:val="20"/>
                <w:szCs w:val="20"/>
                <w:lang w:eastAsia="ru-RU"/>
              </w:rPr>
              <w:t xml:space="preserve">енее </w:t>
            </w:r>
            <w:r w:rsidR="00A17305" w:rsidRPr="004F50D2">
              <w:rPr>
                <w:rFonts w:ascii="Times New Roman" w:eastAsia="Times New Roman" w:hAnsi="Times New Roman" w:cs="Times New Roman"/>
                <w:sz w:val="20"/>
                <w:szCs w:val="20"/>
                <w:lang w:eastAsia="ru-RU"/>
              </w:rPr>
              <w:t>180</w:t>
            </w:r>
            <w:r>
              <w:rPr>
                <w:rFonts w:ascii="Times New Roman" w:eastAsia="Times New Roman" w:hAnsi="Times New Roman" w:cs="Times New Roman"/>
                <w:sz w:val="20"/>
                <w:szCs w:val="20"/>
                <w:lang w:eastAsia="ru-RU"/>
              </w:rPr>
              <w:t xml:space="preserve"> мм</w:t>
            </w:r>
          </w:p>
          <w:p w:rsidR="007153D0" w:rsidRPr="007153D0" w:rsidRDefault="004F50D2" w:rsidP="004F50D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ширина не менее</w:t>
            </w:r>
            <w:r w:rsidR="00A17305" w:rsidRPr="004F50D2">
              <w:rPr>
                <w:rFonts w:ascii="Times New Roman" w:eastAsia="Times New Roman" w:hAnsi="Times New Roman" w:cs="Times New Roman"/>
                <w:sz w:val="20"/>
                <w:szCs w:val="20"/>
                <w:lang w:eastAsia="ru-RU"/>
              </w:rPr>
              <w:t xml:space="preserve"> 120 мм</w:t>
            </w:r>
          </w:p>
        </w:tc>
        <w:tc>
          <w:tcPr>
            <w:tcW w:w="2835" w:type="dxa"/>
            <w:tcBorders>
              <w:top w:val="nil"/>
              <w:left w:val="nil"/>
              <w:bottom w:val="nil"/>
              <w:right w:val="single" w:sz="4" w:space="0" w:color="auto"/>
            </w:tcBorders>
            <w:shd w:val="clear" w:color="auto" w:fill="auto"/>
          </w:tcPr>
          <w:p w:rsidR="007153D0" w:rsidRPr="005A7D4F" w:rsidRDefault="00A17305"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4F50D2">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Нейтральный электрод двухсекционный одноразовый </w:t>
            </w:r>
            <w:r w:rsidR="004F50D2">
              <w:rPr>
                <w:rFonts w:ascii="Times New Roman" w:eastAsia="Times New Roman" w:hAnsi="Times New Roman" w:cs="Times New Roman"/>
                <w:sz w:val="20"/>
                <w:szCs w:val="20"/>
                <w:lang w:eastAsia="ru-RU"/>
              </w:rPr>
              <w:t>(</w:t>
            </w:r>
            <w:r w:rsidRPr="004F50D2">
              <w:rPr>
                <w:rFonts w:ascii="Times New Roman" w:eastAsia="Times New Roman" w:hAnsi="Times New Roman" w:cs="Times New Roman"/>
                <w:sz w:val="20"/>
                <w:szCs w:val="20"/>
                <w:lang w:eastAsia="ru-RU"/>
              </w:rPr>
              <w:t xml:space="preserve">25 </w:t>
            </w:r>
            <w:proofErr w:type="spellStart"/>
            <w:proofErr w:type="gramStart"/>
            <w:r w:rsidRPr="004F50D2">
              <w:rPr>
                <w:rFonts w:ascii="Times New Roman" w:eastAsia="Times New Roman" w:hAnsi="Times New Roman" w:cs="Times New Roman"/>
                <w:sz w:val="20"/>
                <w:szCs w:val="20"/>
                <w:lang w:eastAsia="ru-RU"/>
              </w:rPr>
              <w:t>шт</w:t>
            </w:r>
            <w:proofErr w:type="spellEnd"/>
            <w:proofErr w:type="gramEnd"/>
            <w:r w:rsidR="004F50D2">
              <w:rPr>
                <w:rFonts w:ascii="Times New Roman" w:eastAsia="Times New Roman" w:hAnsi="Times New Roman" w:cs="Times New Roman"/>
                <w:sz w:val="20"/>
                <w:szCs w:val="20"/>
                <w:lang w:eastAsia="ru-RU"/>
              </w:rPr>
              <w:t xml:space="preserve"> в упаковке)</w:t>
            </w:r>
          </w:p>
        </w:tc>
        <w:tc>
          <w:tcPr>
            <w:tcW w:w="2835" w:type="dxa"/>
            <w:tcBorders>
              <w:top w:val="nil"/>
              <w:left w:val="nil"/>
              <w:bottom w:val="nil"/>
              <w:right w:val="single" w:sz="4" w:space="0" w:color="auto"/>
            </w:tcBorders>
            <w:shd w:val="clear" w:color="auto" w:fill="auto"/>
          </w:tcPr>
          <w:p w:rsidR="007153D0" w:rsidRPr="005A7D4F" w:rsidRDefault="00A17305" w:rsidP="007153D0">
            <w:pPr>
              <w:spacing w:after="0" w:line="240" w:lineRule="auto"/>
              <w:jc w:val="center"/>
              <w:rPr>
                <w:rFonts w:ascii="Times New Roman" w:eastAsia="Times New Roman" w:hAnsi="Times New Roman" w:cs="Times New Roman"/>
                <w:sz w:val="20"/>
                <w:szCs w:val="20"/>
                <w:lang w:eastAsia="ru-RU"/>
              </w:rPr>
            </w:pPr>
            <w:r w:rsidRPr="00270879">
              <w:rPr>
                <w:rFonts w:ascii="Times New Roman" w:eastAsia="Times New Roman" w:hAnsi="Times New Roman" w:cs="Times New Roman"/>
                <w:bCs/>
                <w:sz w:val="20"/>
                <w:szCs w:val="20"/>
                <w:lang w:eastAsia="ru-RU"/>
              </w:rPr>
              <w:t xml:space="preserve">1 </w:t>
            </w:r>
            <w:proofErr w:type="spellStart"/>
            <w:r w:rsidRPr="00270879">
              <w:rPr>
                <w:rFonts w:ascii="Times New Roman" w:eastAsia="Times New Roman" w:hAnsi="Times New Roman" w:cs="Times New Roman"/>
                <w:bCs/>
                <w:sz w:val="20"/>
                <w:szCs w:val="20"/>
                <w:lang w:eastAsia="ru-RU"/>
              </w:rPr>
              <w:t>упак</w:t>
            </w:r>
            <w:proofErr w:type="spellEnd"/>
          </w:p>
        </w:tc>
      </w:tr>
      <w:tr w:rsidR="007153D0" w:rsidRPr="007153D0" w:rsidTr="00A17305">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A17305" w:rsidRDefault="007153D0" w:rsidP="00A17305">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Держатель нейтрального электрода «</w:t>
            </w:r>
            <w:proofErr w:type="spellStart"/>
            <w:r w:rsidRPr="007153D0">
              <w:rPr>
                <w:rFonts w:ascii="Times New Roman" w:eastAsia="Times New Roman" w:hAnsi="Times New Roman" w:cs="Times New Roman"/>
                <w:sz w:val="20"/>
                <w:szCs w:val="20"/>
                <w:lang w:eastAsia="ru-RU"/>
              </w:rPr>
              <w:t>джек</w:t>
            </w:r>
            <w:proofErr w:type="spellEnd"/>
            <w:r w:rsidRPr="007153D0">
              <w:rPr>
                <w:rFonts w:ascii="Times New Roman" w:eastAsia="Times New Roman" w:hAnsi="Times New Roman" w:cs="Times New Roman"/>
                <w:sz w:val="20"/>
                <w:szCs w:val="20"/>
                <w:lang w:eastAsia="ru-RU"/>
              </w:rPr>
              <w:t>»</w:t>
            </w:r>
            <w:r w:rsidR="00A17305">
              <w:rPr>
                <w:rFonts w:ascii="Times New Roman" w:eastAsia="Times New Roman" w:hAnsi="Times New Roman" w:cs="Times New Roman"/>
                <w:sz w:val="20"/>
                <w:szCs w:val="20"/>
                <w:lang w:eastAsia="ru-RU"/>
              </w:rPr>
              <w:t>:</w:t>
            </w:r>
          </w:p>
          <w:p w:rsidR="007153D0" w:rsidRPr="007153D0" w:rsidRDefault="00A17305" w:rsidP="00A173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 кабеля не менее 3 м</w:t>
            </w:r>
          </w:p>
        </w:tc>
        <w:tc>
          <w:tcPr>
            <w:tcW w:w="2835" w:type="dxa"/>
            <w:tcBorders>
              <w:top w:val="nil"/>
              <w:left w:val="nil"/>
              <w:bottom w:val="nil"/>
              <w:right w:val="single" w:sz="4" w:space="0" w:color="auto"/>
            </w:tcBorders>
            <w:shd w:val="clear" w:color="auto" w:fill="auto"/>
          </w:tcPr>
          <w:p w:rsidR="007153D0" w:rsidRPr="005A7D4F" w:rsidRDefault="00A17305"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A17305">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A17305" w:rsidRDefault="007153D0" w:rsidP="00A17305">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Держатель нейтрального одно- и двухсекционного электрода «</w:t>
            </w:r>
            <w:proofErr w:type="spellStart"/>
            <w:r w:rsidRPr="007153D0">
              <w:rPr>
                <w:rFonts w:ascii="Times New Roman" w:eastAsia="Times New Roman" w:hAnsi="Times New Roman" w:cs="Times New Roman"/>
                <w:sz w:val="20"/>
                <w:szCs w:val="20"/>
                <w:lang w:eastAsia="ru-RU"/>
              </w:rPr>
              <w:t>дж</w:t>
            </w:r>
            <w:r w:rsidR="00A17305">
              <w:rPr>
                <w:rFonts w:ascii="Times New Roman" w:eastAsia="Times New Roman" w:hAnsi="Times New Roman" w:cs="Times New Roman"/>
                <w:sz w:val="20"/>
                <w:szCs w:val="20"/>
                <w:lang w:eastAsia="ru-RU"/>
              </w:rPr>
              <w:t>ек</w:t>
            </w:r>
            <w:proofErr w:type="spellEnd"/>
            <w:r w:rsidR="00A17305">
              <w:rPr>
                <w:rFonts w:ascii="Times New Roman" w:eastAsia="Times New Roman" w:hAnsi="Times New Roman" w:cs="Times New Roman"/>
                <w:sz w:val="20"/>
                <w:szCs w:val="20"/>
                <w:lang w:eastAsia="ru-RU"/>
              </w:rPr>
              <w:t>»:</w:t>
            </w:r>
          </w:p>
          <w:p w:rsidR="007153D0" w:rsidRPr="007153D0" w:rsidRDefault="00A17305" w:rsidP="00A173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 кабеля не менее 3 м</w:t>
            </w:r>
          </w:p>
        </w:tc>
        <w:tc>
          <w:tcPr>
            <w:tcW w:w="2835" w:type="dxa"/>
            <w:tcBorders>
              <w:top w:val="nil"/>
              <w:left w:val="nil"/>
              <w:bottom w:val="nil"/>
              <w:right w:val="single" w:sz="4" w:space="0" w:color="auto"/>
            </w:tcBorders>
            <w:shd w:val="clear" w:color="auto" w:fill="auto"/>
          </w:tcPr>
          <w:p w:rsidR="007153D0" w:rsidRPr="005A7D4F" w:rsidRDefault="00A17305"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A17305">
        <w:trPr>
          <w:trHeight w:val="76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B82DEF">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Держатель </w:t>
            </w:r>
            <w:proofErr w:type="spellStart"/>
            <w:r w:rsidRPr="007153D0">
              <w:rPr>
                <w:rFonts w:ascii="Times New Roman" w:eastAsia="Times New Roman" w:hAnsi="Times New Roman" w:cs="Times New Roman"/>
                <w:sz w:val="20"/>
                <w:szCs w:val="20"/>
                <w:lang w:eastAsia="ru-RU"/>
              </w:rPr>
              <w:t>монополярных</w:t>
            </w:r>
            <w:proofErr w:type="spellEnd"/>
            <w:r w:rsidRPr="007153D0">
              <w:rPr>
                <w:rFonts w:ascii="Times New Roman" w:eastAsia="Times New Roman" w:hAnsi="Times New Roman" w:cs="Times New Roman"/>
                <w:sz w:val="20"/>
                <w:szCs w:val="20"/>
                <w:lang w:eastAsia="ru-RU"/>
              </w:rPr>
              <w:t xml:space="preserve"> электродов. Инструментальная часть </w:t>
            </w:r>
            <w:r w:rsidR="00AB3F81">
              <w:rPr>
                <w:rFonts w:ascii="Times New Roman" w:eastAsia="Times New Roman" w:hAnsi="Times New Roman" w:cs="Times New Roman"/>
                <w:sz w:val="20"/>
                <w:szCs w:val="20"/>
                <w:lang w:eastAsia="ru-RU"/>
              </w:rPr>
              <w:t>–</w:t>
            </w:r>
            <w:r w:rsidRPr="007153D0">
              <w:rPr>
                <w:rFonts w:ascii="Times New Roman" w:eastAsia="Times New Roman" w:hAnsi="Times New Roman" w:cs="Times New Roman"/>
                <w:sz w:val="20"/>
                <w:szCs w:val="20"/>
                <w:lang w:eastAsia="ru-RU"/>
              </w:rPr>
              <w:t xml:space="preserve"> подключение к электродам со штекером 4 мм. Аппаратная часть </w:t>
            </w:r>
            <w:r w:rsidR="00AB3F81">
              <w:rPr>
                <w:rFonts w:ascii="Times New Roman" w:eastAsia="Times New Roman" w:hAnsi="Times New Roman" w:cs="Times New Roman"/>
                <w:sz w:val="20"/>
                <w:szCs w:val="20"/>
                <w:lang w:eastAsia="ru-RU"/>
              </w:rPr>
              <w:t>–</w:t>
            </w:r>
            <w:r w:rsidRPr="007153D0">
              <w:rPr>
                <w:rFonts w:ascii="Times New Roman" w:eastAsia="Times New Roman" w:hAnsi="Times New Roman" w:cs="Times New Roman"/>
                <w:sz w:val="20"/>
                <w:szCs w:val="20"/>
                <w:lang w:eastAsia="ru-RU"/>
              </w:rPr>
              <w:t xml:space="preserve"> защищенный штеке</w:t>
            </w:r>
            <w:r w:rsidR="00B82DEF">
              <w:rPr>
                <w:rFonts w:ascii="Times New Roman" w:eastAsia="Times New Roman" w:hAnsi="Times New Roman" w:cs="Times New Roman"/>
                <w:sz w:val="20"/>
                <w:szCs w:val="20"/>
                <w:lang w:eastAsia="ru-RU"/>
              </w:rPr>
              <w:t>р 4 мм. Длина кабеля не менее 3 м</w:t>
            </w:r>
          </w:p>
        </w:tc>
        <w:tc>
          <w:tcPr>
            <w:tcW w:w="2835" w:type="dxa"/>
            <w:tcBorders>
              <w:top w:val="nil"/>
              <w:left w:val="nil"/>
              <w:bottom w:val="nil"/>
              <w:right w:val="single" w:sz="4" w:space="0" w:color="auto"/>
            </w:tcBorders>
            <w:shd w:val="clear" w:color="auto" w:fill="auto"/>
          </w:tcPr>
          <w:p w:rsidR="007153D0" w:rsidRPr="005A7D4F" w:rsidRDefault="00B82DE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2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A17305">
        <w:trPr>
          <w:trHeight w:val="76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B82DEF">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Кабель к </w:t>
            </w:r>
            <w:proofErr w:type="spellStart"/>
            <w:r w:rsidRPr="007153D0">
              <w:rPr>
                <w:rFonts w:ascii="Times New Roman" w:eastAsia="Times New Roman" w:hAnsi="Times New Roman" w:cs="Times New Roman"/>
                <w:sz w:val="20"/>
                <w:szCs w:val="20"/>
                <w:lang w:eastAsia="ru-RU"/>
              </w:rPr>
              <w:t>монополярным</w:t>
            </w:r>
            <w:proofErr w:type="spellEnd"/>
            <w:r w:rsidRPr="007153D0">
              <w:rPr>
                <w:rFonts w:ascii="Times New Roman" w:eastAsia="Times New Roman" w:hAnsi="Times New Roman" w:cs="Times New Roman"/>
                <w:sz w:val="20"/>
                <w:szCs w:val="20"/>
                <w:lang w:eastAsia="ru-RU"/>
              </w:rPr>
              <w:t xml:space="preserve"> инструментам. Инструментальная часть </w:t>
            </w:r>
            <w:r w:rsidR="00AB3F81">
              <w:rPr>
                <w:rFonts w:ascii="Times New Roman" w:eastAsia="Times New Roman" w:hAnsi="Times New Roman" w:cs="Times New Roman"/>
                <w:sz w:val="20"/>
                <w:szCs w:val="20"/>
                <w:lang w:eastAsia="ru-RU"/>
              </w:rPr>
              <w:t>–</w:t>
            </w:r>
            <w:r w:rsidRPr="007153D0">
              <w:rPr>
                <w:rFonts w:ascii="Times New Roman" w:eastAsia="Times New Roman" w:hAnsi="Times New Roman" w:cs="Times New Roman"/>
                <w:sz w:val="20"/>
                <w:szCs w:val="20"/>
                <w:lang w:eastAsia="ru-RU"/>
              </w:rPr>
              <w:t xml:space="preserve"> подключение к </w:t>
            </w:r>
            <w:proofErr w:type="spellStart"/>
            <w:r w:rsidRPr="007153D0">
              <w:rPr>
                <w:rFonts w:ascii="Times New Roman" w:eastAsia="Times New Roman" w:hAnsi="Times New Roman" w:cs="Times New Roman"/>
                <w:sz w:val="20"/>
                <w:szCs w:val="20"/>
                <w:lang w:eastAsia="ru-RU"/>
              </w:rPr>
              <w:t>лапароскопическим</w:t>
            </w:r>
            <w:proofErr w:type="spellEnd"/>
            <w:r w:rsidRPr="007153D0">
              <w:rPr>
                <w:rFonts w:ascii="Times New Roman" w:eastAsia="Times New Roman" w:hAnsi="Times New Roman" w:cs="Times New Roman"/>
                <w:sz w:val="20"/>
                <w:szCs w:val="20"/>
                <w:lang w:eastAsia="ru-RU"/>
              </w:rPr>
              <w:t xml:space="preserve"> инструментам, </w:t>
            </w:r>
            <w:proofErr w:type="spellStart"/>
            <w:r w:rsidRPr="007153D0">
              <w:rPr>
                <w:rFonts w:ascii="Times New Roman" w:eastAsia="Times New Roman" w:hAnsi="Times New Roman" w:cs="Times New Roman"/>
                <w:sz w:val="20"/>
                <w:szCs w:val="20"/>
                <w:lang w:eastAsia="ru-RU"/>
              </w:rPr>
              <w:t>монополярным</w:t>
            </w:r>
            <w:proofErr w:type="spellEnd"/>
            <w:r w:rsidRPr="007153D0">
              <w:rPr>
                <w:rFonts w:ascii="Times New Roman" w:eastAsia="Times New Roman" w:hAnsi="Times New Roman" w:cs="Times New Roman"/>
                <w:sz w:val="20"/>
                <w:szCs w:val="20"/>
                <w:lang w:eastAsia="ru-RU"/>
              </w:rPr>
              <w:t xml:space="preserve"> пинцетам. Аппаратная часть </w:t>
            </w:r>
            <w:r w:rsidR="00AB3F81">
              <w:rPr>
                <w:rFonts w:ascii="Times New Roman" w:eastAsia="Times New Roman" w:hAnsi="Times New Roman" w:cs="Times New Roman"/>
                <w:sz w:val="20"/>
                <w:szCs w:val="20"/>
                <w:lang w:eastAsia="ru-RU"/>
              </w:rPr>
              <w:t>–</w:t>
            </w:r>
            <w:r w:rsidRPr="007153D0">
              <w:rPr>
                <w:rFonts w:ascii="Times New Roman" w:eastAsia="Times New Roman" w:hAnsi="Times New Roman" w:cs="Times New Roman"/>
                <w:sz w:val="20"/>
                <w:szCs w:val="20"/>
                <w:lang w:eastAsia="ru-RU"/>
              </w:rPr>
              <w:t xml:space="preserve"> защищенный штекер 4 м</w:t>
            </w:r>
            <w:r w:rsidR="00B82DEF">
              <w:rPr>
                <w:rFonts w:ascii="Times New Roman" w:eastAsia="Times New Roman" w:hAnsi="Times New Roman" w:cs="Times New Roman"/>
                <w:sz w:val="20"/>
                <w:szCs w:val="20"/>
                <w:lang w:eastAsia="ru-RU"/>
              </w:rPr>
              <w:t>м</w:t>
            </w:r>
            <w:proofErr w:type="gramStart"/>
            <w:r w:rsidR="00B82DEF">
              <w:rPr>
                <w:rFonts w:ascii="Times New Roman" w:eastAsia="Times New Roman" w:hAnsi="Times New Roman" w:cs="Times New Roman"/>
                <w:sz w:val="20"/>
                <w:szCs w:val="20"/>
                <w:lang w:eastAsia="ru-RU"/>
              </w:rPr>
              <w:t xml:space="preserve"> .</w:t>
            </w:r>
            <w:proofErr w:type="gramEnd"/>
            <w:r w:rsidR="00B82DEF">
              <w:rPr>
                <w:rFonts w:ascii="Times New Roman" w:eastAsia="Times New Roman" w:hAnsi="Times New Roman" w:cs="Times New Roman"/>
                <w:sz w:val="20"/>
                <w:szCs w:val="20"/>
                <w:lang w:eastAsia="ru-RU"/>
              </w:rPr>
              <w:t xml:space="preserve"> Длина кабеля не менее 3 м.</w:t>
            </w:r>
            <w:r w:rsidRPr="007153D0">
              <w:rPr>
                <w:rFonts w:ascii="Times New Roman" w:eastAsia="Times New Roman" w:hAnsi="Times New Roman" w:cs="Times New Roman"/>
                <w:sz w:val="20"/>
                <w:szCs w:val="20"/>
                <w:lang w:eastAsia="ru-RU"/>
              </w:rPr>
              <w:t xml:space="preserve"> </w:t>
            </w:r>
          </w:p>
        </w:tc>
        <w:tc>
          <w:tcPr>
            <w:tcW w:w="2835" w:type="dxa"/>
            <w:tcBorders>
              <w:top w:val="nil"/>
              <w:left w:val="nil"/>
              <w:bottom w:val="nil"/>
              <w:right w:val="single" w:sz="4" w:space="0" w:color="auto"/>
            </w:tcBorders>
            <w:shd w:val="clear" w:color="auto" w:fill="auto"/>
          </w:tcPr>
          <w:p w:rsidR="007153D0" w:rsidRPr="005A7D4F" w:rsidRDefault="00B82DE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7153D0">
        <w:trPr>
          <w:trHeight w:val="76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lastRenderedPageBreak/>
              <w:t> </w:t>
            </w:r>
          </w:p>
        </w:tc>
        <w:tc>
          <w:tcPr>
            <w:tcW w:w="6096" w:type="dxa"/>
            <w:tcBorders>
              <w:top w:val="nil"/>
              <w:left w:val="nil"/>
              <w:bottom w:val="nil"/>
              <w:right w:val="single" w:sz="4" w:space="0" w:color="auto"/>
            </w:tcBorders>
            <w:shd w:val="clear" w:color="auto" w:fill="auto"/>
            <w:hideMark/>
          </w:tcPr>
          <w:p w:rsidR="007153D0" w:rsidRPr="007153D0" w:rsidRDefault="007153D0" w:rsidP="00B82DEF">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Держатель биполярных электродов. Инструментальная часть </w:t>
            </w:r>
            <w:r w:rsidR="00AB3F81">
              <w:rPr>
                <w:rFonts w:ascii="Times New Roman" w:eastAsia="Times New Roman" w:hAnsi="Times New Roman" w:cs="Times New Roman"/>
                <w:sz w:val="20"/>
                <w:szCs w:val="20"/>
                <w:lang w:eastAsia="ru-RU"/>
              </w:rPr>
              <w:t>–</w:t>
            </w:r>
            <w:r w:rsidRPr="007153D0">
              <w:rPr>
                <w:rFonts w:ascii="Times New Roman" w:eastAsia="Times New Roman" w:hAnsi="Times New Roman" w:cs="Times New Roman"/>
                <w:sz w:val="20"/>
                <w:szCs w:val="20"/>
                <w:lang w:eastAsia="ru-RU"/>
              </w:rPr>
              <w:t xml:space="preserve"> подключение к пинцетам (</w:t>
            </w:r>
            <w:proofErr w:type="spellStart"/>
            <w:r w:rsidRPr="007153D0">
              <w:rPr>
                <w:rFonts w:ascii="Times New Roman" w:eastAsia="Times New Roman" w:hAnsi="Times New Roman" w:cs="Times New Roman"/>
                <w:sz w:val="20"/>
                <w:szCs w:val="20"/>
                <w:lang w:eastAsia="ru-RU"/>
              </w:rPr>
              <w:t>евростандарт</w:t>
            </w:r>
            <w:proofErr w:type="spellEnd"/>
            <w:r w:rsidRPr="007153D0">
              <w:rPr>
                <w:rFonts w:ascii="Times New Roman" w:eastAsia="Times New Roman" w:hAnsi="Times New Roman" w:cs="Times New Roman"/>
                <w:sz w:val="20"/>
                <w:szCs w:val="20"/>
                <w:lang w:eastAsia="ru-RU"/>
              </w:rPr>
              <w:t xml:space="preserve">). Аппаратная часть </w:t>
            </w:r>
            <w:r w:rsidR="00AB3F81">
              <w:rPr>
                <w:rFonts w:ascii="Times New Roman" w:eastAsia="Times New Roman" w:hAnsi="Times New Roman" w:cs="Times New Roman"/>
                <w:sz w:val="20"/>
                <w:szCs w:val="20"/>
                <w:lang w:eastAsia="ru-RU"/>
              </w:rPr>
              <w:t>–</w:t>
            </w:r>
            <w:r w:rsidRPr="007153D0">
              <w:rPr>
                <w:rFonts w:ascii="Times New Roman" w:eastAsia="Times New Roman" w:hAnsi="Times New Roman" w:cs="Times New Roman"/>
                <w:sz w:val="20"/>
                <w:szCs w:val="20"/>
                <w:lang w:eastAsia="ru-RU"/>
              </w:rPr>
              <w:t xml:space="preserve"> два плоских контакт</w:t>
            </w:r>
            <w:r w:rsidR="00B82DEF">
              <w:rPr>
                <w:rFonts w:ascii="Times New Roman" w:eastAsia="Times New Roman" w:hAnsi="Times New Roman" w:cs="Times New Roman"/>
                <w:sz w:val="20"/>
                <w:szCs w:val="20"/>
                <w:lang w:eastAsia="ru-RU"/>
              </w:rPr>
              <w:t>а</w:t>
            </w:r>
            <w:proofErr w:type="gramStart"/>
            <w:r w:rsidR="00B82DEF">
              <w:rPr>
                <w:rFonts w:ascii="Times New Roman" w:eastAsia="Times New Roman" w:hAnsi="Times New Roman" w:cs="Times New Roman"/>
                <w:sz w:val="20"/>
                <w:szCs w:val="20"/>
                <w:lang w:eastAsia="ru-RU"/>
              </w:rPr>
              <w:t xml:space="preserve"> .</w:t>
            </w:r>
            <w:proofErr w:type="gramEnd"/>
            <w:r w:rsidR="00B82DEF">
              <w:rPr>
                <w:rFonts w:ascii="Times New Roman" w:eastAsia="Times New Roman" w:hAnsi="Times New Roman" w:cs="Times New Roman"/>
                <w:sz w:val="20"/>
                <w:szCs w:val="20"/>
                <w:lang w:eastAsia="ru-RU"/>
              </w:rPr>
              <w:t xml:space="preserve"> Длина кабеля не менее  3 м.</w:t>
            </w:r>
          </w:p>
        </w:tc>
        <w:tc>
          <w:tcPr>
            <w:tcW w:w="2835" w:type="dxa"/>
            <w:tcBorders>
              <w:top w:val="nil"/>
              <w:left w:val="nil"/>
              <w:bottom w:val="nil"/>
              <w:right w:val="single" w:sz="4" w:space="0" w:color="auto"/>
            </w:tcBorders>
            <w:shd w:val="clear" w:color="auto" w:fill="auto"/>
            <w:hideMark/>
          </w:tcPr>
          <w:p w:rsidR="007153D0" w:rsidRPr="005A7D4F" w:rsidRDefault="00B82DE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2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B82DEF">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B82DEF">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инструмент, электрод-нож, сечение не менее 2 х 0,5 мм</w:t>
            </w:r>
            <w:r w:rsidRPr="007153D0">
              <w:rPr>
                <w:rFonts w:ascii="Times New Roman" w:eastAsia="Times New Roman" w:hAnsi="Times New Roman" w:cs="Times New Roman"/>
                <w:b/>
                <w:bCs/>
                <w:sz w:val="20"/>
                <w:szCs w:val="20"/>
                <w:lang w:eastAsia="ru-RU"/>
              </w:rPr>
              <w:t>.</w:t>
            </w:r>
          </w:p>
        </w:tc>
        <w:tc>
          <w:tcPr>
            <w:tcW w:w="2835" w:type="dxa"/>
            <w:tcBorders>
              <w:top w:val="nil"/>
              <w:left w:val="nil"/>
              <w:bottom w:val="nil"/>
              <w:right w:val="single" w:sz="4" w:space="0" w:color="auto"/>
            </w:tcBorders>
            <w:shd w:val="clear" w:color="auto" w:fill="auto"/>
          </w:tcPr>
          <w:p w:rsidR="007153D0" w:rsidRPr="005A7D4F" w:rsidRDefault="00B82DE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B82DEF">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B82DEF">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инструмент, электрод-игла </w:t>
            </w:r>
            <w:proofErr w:type="spellStart"/>
            <w:r w:rsidRPr="007153D0">
              <w:rPr>
                <w:rFonts w:ascii="Times New Roman" w:eastAsia="Times New Roman" w:hAnsi="Times New Roman" w:cs="Times New Roman"/>
                <w:sz w:val="20"/>
                <w:szCs w:val="20"/>
                <w:lang w:eastAsia="ru-RU"/>
              </w:rPr>
              <w:t>микродисс</w:t>
            </w:r>
            <w:r w:rsidR="00B82DEF">
              <w:rPr>
                <w:rFonts w:ascii="Times New Roman" w:eastAsia="Times New Roman" w:hAnsi="Times New Roman" w:cs="Times New Roman"/>
                <w:sz w:val="20"/>
                <w:szCs w:val="20"/>
                <w:lang w:eastAsia="ru-RU"/>
              </w:rPr>
              <w:t>екционный</w:t>
            </w:r>
            <w:proofErr w:type="spellEnd"/>
            <w:r w:rsidR="00B82DEF">
              <w:rPr>
                <w:rFonts w:ascii="Times New Roman" w:eastAsia="Times New Roman" w:hAnsi="Times New Roman" w:cs="Times New Roman"/>
                <w:sz w:val="20"/>
                <w:szCs w:val="20"/>
                <w:lang w:eastAsia="ru-RU"/>
              </w:rPr>
              <w:t>, длина не менее 50 мм</w:t>
            </w:r>
            <w:r w:rsidRPr="007153D0">
              <w:rPr>
                <w:rFonts w:ascii="Times New Roman" w:eastAsia="Times New Roman" w:hAnsi="Times New Roman" w:cs="Times New Roman"/>
                <w:b/>
                <w:bCs/>
                <w:sz w:val="20"/>
                <w:szCs w:val="20"/>
                <w:lang w:eastAsia="ru-RU"/>
              </w:rPr>
              <w:t>.</w:t>
            </w:r>
          </w:p>
        </w:tc>
        <w:tc>
          <w:tcPr>
            <w:tcW w:w="2835" w:type="dxa"/>
            <w:tcBorders>
              <w:top w:val="nil"/>
              <w:left w:val="nil"/>
              <w:bottom w:val="nil"/>
              <w:right w:val="single" w:sz="4" w:space="0" w:color="auto"/>
            </w:tcBorders>
            <w:shd w:val="clear" w:color="auto" w:fill="auto"/>
          </w:tcPr>
          <w:p w:rsidR="007153D0" w:rsidRPr="005A7D4F" w:rsidRDefault="00B82DE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2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B82DEF">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B82DEF">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инструмент, электрод-пет</w:t>
            </w:r>
            <w:r w:rsidR="00B82DEF">
              <w:rPr>
                <w:rFonts w:ascii="Times New Roman" w:eastAsia="Times New Roman" w:hAnsi="Times New Roman" w:cs="Times New Roman"/>
                <w:sz w:val="20"/>
                <w:szCs w:val="20"/>
                <w:lang w:eastAsia="ru-RU"/>
              </w:rPr>
              <w:t>ля размером не менее 5 х 0,2 мм</w:t>
            </w:r>
            <w:r w:rsidRPr="007153D0">
              <w:rPr>
                <w:rFonts w:ascii="Times New Roman" w:eastAsia="Times New Roman" w:hAnsi="Times New Roman" w:cs="Times New Roman"/>
                <w:b/>
                <w:bCs/>
                <w:sz w:val="20"/>
                <w:szCs w:val="20"/>
                <w:lang w:eastAsia="ru-RU"/>
              </w:rPr>
              <w:t>.</w:t>
            </w:r>
          </w:p>
        </w:tc>
        <w:tc>
          <w:tcPr>
            <w:tcW w:w="2835" w:type="dxa"/>
            <w:tcBorders>
              <w:top w:val="nil"/>
              <w:left w:val="nil"/>
              <w:bottom w:val="nil"/>
              <w:right w:val="single" w:sz="4" w:space="0" w:color="auto"/>
            </w:tcBorders>
            <w:shd w:val="clear" w:color="auto" w:fill="auto"/>
          </w:tcPr>
          <w:p w:rsidR="007153D0" w:rsidRPr="005A7D4F" w:rsidRDefault="00B82DE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2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B82DEF">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B82DEF">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инструмент, электрод-игла </w:t>
            </w:r>
            <w:proofErr w:type="spellStart"/>
            <w:r w:rsidRPr="007153D0">
              <w:rPr>
                <w:rFonts w:ascii="Times New Roman" w:eastAsia="Times New Roman" w:hAnsi="Times New Roman" w:cs="Times New Roman"/>
                <w:sz w:val="20"/>
                <w:szCs w:val="20"/>
                <w:lang w:eastAsia="ru-RU"/>
              </w:rPr>
              <w:t>микродиссекционный</w:t>
            </w:r>
            <w:proofErr w:type="spellEnd"/>
            <w:r w:rsidRPr="007153D0">
              <w:rPr>
                <w:rFonts w:ascii="Times New Roman" w:eastAsia="Times New Roman" w:hAnsi="Times New Roman" w:cs="Times New Roman"/>
                <w:sz w:val="20"/>
                <w:szCs w:val="20"/>
                <w:lang w:eastAsia="ru-RU"/>
              </w:rPr>
              <w:t xml:space="preserve"> изогнутый, длина не менее 50 мм</w:t>
            </w:r>
            <w:r w:rsidRPr="007153D0">
              <w:rPr>
                <w:rFonts w:ascii="Times New Roman" w:eastAsia="Times New Roman" w:hAnsi="Times New Roman" w:cs="Times New Roman"/>
                <w:b/>
                <w:bCs/>
                <w:sz w:val="20"/>
                <w:szCs w:val="20"/>
                <w:lang w:eastAsia="ru-RU"/>
              </w:rPr>
              <w:t>.</w:t>
            </w:r>
          </w:p>
        </w:tc>
        <w:tc>
          <w:tcPr>
            <w:tcW w:w="2835" w:type="dxa"/>
            <w:tcBorders>
              <w:top w:val="nil"/>
              <w:left w:val="nil"/>
              <w:bottom w:val="nil"/>
              <w:right w:val="single" w:sz="4" w:space="0" w:color="auto"/>
            </w:tcBorders>
            <w:shd w:val="clear" w:color="auto" w:fill="auto"/>
          </w:tcPr>
          <w:p w:rsidR="007153D0" w:rsidRPr="005A7D4F" w:rsidRDefault="00B82DE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2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B82DEF">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B82DEF">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инструмент, электрод-шарик антипригарный не менее 2 мм</w:t>
            </w:r>
            <w:r w:rsidRPr="007153D0">
              <w:rPr>
                <w:rFonts w:ascii="Times New Roman" w:eastAsia="Times New Roman" w:hAnsi="Times New Roman" w:cs="Times New Roman"/>
                <w:b/>
                <w:bCs/>
                <w:sz w:val="20"/>
                <w:szCs w:val="20"/>
                <w:lang w:eastAsia="ru-RU"/>
              </w:rPr>
              <w:t>.</w:t>
            </w:r>
          </w:p>
        </w:tc>
        <w:tc>
          <w:tcPr>
            <w:tcW w:w="2835" w:type="dxa"/>
            <w:tcBorders>
              <w:top w:val="nil"/>
              <w:left w:val="nil"/>
              <w:bottom w:val="nil"/>
              <w:right w:val="single" w:sz="4" w:space="0" w:color="auto"/>
            </w:tcBorders>
            <w:shd w:val="clear" w:color="auto" w:fill="auto"/>
          </w:tcPr>
          <w:p w:rsidR="007153D0" w:rsidRPr="005A7D4F" w:rsidRDefault="00B82DE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B82DEF">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B82DEF">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инструмент для ЛОР практики, электрод-игла, 0,2</w:t>
            </w:r>
            <w:r w:rsidR="00B82DEF">
              <w:rPr>
                <w:rFonts w:ascii="Times New Roman" w:eastAsia="Times New Roman" w:hAnsi="Times New Roman" w:cs="Times New Roman"/>
                <w:sz w:val="20"/>
                <w:szCs w:val="20"/>
                <w:lang w:eastAsia="ru-RU"/>
              </w:rPr>
              <w:t xml:space="preserve"> мм.</w:t>
            </w:r>
          </w:p>
        </w:tc>
        <w:tc>
          <w:tcPr>
            <w:tcW w:w="2835" w:type="dxa"/>
            <w:tcBorders>
              <w:top w:val="nil"/>
              <w:left w:val="nil"/>
              <w:bottom w:val="nil"/>
              <w:right w:val="single" w:sz="4" w:space="0" w:color="auto"/>
            </w:tcBorders>
            <w:shd w:val="clear" w:color="auto" w:fill="auto"/>
          </w:tcPr>
          <w:p w:rsidR="007153D0" w:rsidRPr="005A7D4F" w:rsidRDefault="00B82DE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2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B82DEF">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5A7D4F">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инструмент для ЛОР практи</w:t>
            </w:r>
            <w:r w:rsidR="005A7D4F">
              <w:rPr>
                <w:rFonts w:ascii="Times New Roman" w:eastAsia="Times New Roman" w:hAnsi="Times New Roman" w:cs="Times New Roman"/>
                <w:sz w:val="20"/>
                <w:szCs w:val="20"/>
                <w:lang w:eastAsia="ru-RU"/>
              </w:rPr>
              <w:t xml:space="preserve">ки, электрод для </w:t>
            </w:r>
            <w:proofErr w:type="spellStart"/>
            <w:r w:rsidR="005A7D4F">
              <w:rPr>
                <w:rFonts w:ascii="Times New Roman" w:eastAsia="Times New Roman" w:hAnsi="Times New Roman" w:cs="Times New Roman"/>
                <w:sz w:val="20"/>
                <w:szCs w:val="20"/>
                <w:lang w:eastAsia="ru-RU"/>
              </w:rPr>
              <w:t>палатопластики</w:t>
            </w:r>
            <w:proofErr w:type="spellEnd"/>
          </w:p>
        </w:tc>
        <w:tc>
          <w:tcPr>
            <w:tcW w:w="2835" w:type="dxa"/>
            <w:tcBorders>
              <w:top w:val="nil"/>
              <w:left w:val="nil"/>
              <w:bottom w:val="nil"/>
              <w:right w:val="single" w:sz="4" w:space="0" w:color="auto"/>
            </w:tcBorders>
            <w:shd w:val="clear" w:color="auto" w:fill="auto"/>
          </w:tcPr>
          <w:p w:rsidR="007153D0" w:rsidRPr="005A7D4F" w:rsidRDefault="005A7D4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2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B82DEF">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5A7D4F">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инструмент, электрод-шарик антипригарный не менее 2мм, удлиненный стержень</w:t>
            </w:r>
            <w:r w:rsidRPr="007153D0">
              <w:rPr>
                <w:rFonts w:ascii="Times New Roman" w:eastAsia="Times New Roman" w:hAnsi="Times New Roman" w:cs="Times New Roman"/>
                <w:b/>
                <w:bCs/>
                <w:sz w:val="20"/>
                <w:szCs w:val="20"/>
                <w:lang w:eastAsia="ru-RU"/>
              </w:rPr>
              <w:t>.</w:t>
            </w:r>
          </w:p>
        </w:tc>
        <w:tc>
          <w:tcPr>
            <w:tcW w:w="2835" w:type="dxa"/>
            <w:tcBorders>
              <w:top w:val="nil"/>
              <w:left w:val="nil"/>
              <w:bottom w:val="nil"/>
              <w:right w:val="single" w:sz="4" w:space="0" w:color="auto"/>
            </w:tcBorders>
            <w:shd w:val="clear" w:color="auto" w:fill="auto"/>
          </w:tcPr>
          <w:p w:rsidR="007153D0" w:rsidRPr="005A7D4F" w:rsidRDefault="005A7D4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B82DEF">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5A7D4F" w:rsidRDefault="007153D0" w:rsidP="005A7D4F">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инструмент для ЛОР практики</w:t>
            </w:r>
            <w:r w:rsidR="005A7D4F">
              <w:rPr>
                <w:rFonts w:ascii="Times New Roman" w:eastAsia="Times New Roman" w:hAnsi="Times New Roman" w:cs="Times New Roman"/>
                <w:sz w:val="20"/>
                <w:szCs w:val="20"/>
                <w:lang w:eastAsia="ru-RU"/>
              </w:rPr>
              <w:t xml:space="preserve">, электрод-петля  </w:t>
            </w:r>
          </w:p>
          <w:p w:rsidR="007153D0" w:rsidRPr="007153D0" w:rsidRDefault="005A7D4F" w:rsidP="005A7D4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х 0,2 мм</w:t>
            </w:r>
            <w:r w:rsidR="007153D0" w:rsidRPr="007153D0">
              <w:rPr>
                <w:rFonts w:ascii="Times New Roman" w:eastAsia="Times New Roman" w:hAnsi="Times New Roman" w:cs="Times New Roman"/>
                <w:b/>
                <w:bCs/>
                <w:sz w:val="20"/>
                <w:szCs w:val="20"/>
                <w:lang w:eastAsia="ru-RU"/>
              </w:rPr>
              <w:t>.</w:t>
            </w:r>
          </w:p>
        </w:tc>
        <w:tc>
          <w:tcPr>
            <w:tcW w:w="2835" w:type="dxa"/>
            <w:tcBorders>
              <w:top w:val="nil"/>
              <w:left w:val="nil"/>
              <w:bottom w:val="nil"/>
              <w:right w:val="single" w:sz="4" w:space="0" w:color="auto"/>
            </w:tcBorders>
            <w:shd w:val="clear" w:color="auto" w:fill="auto"/>
          </w:tcPr>
          <w:p w:rsidR="007153D0" w:rsidRPr="005A7D4F" w:rsidRDefault="005A7D4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2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B82DEF">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5A7D4F">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инструмент для ЛОР практик</w:t>
            </w:r>
            <w:r w:rsidR="005A7D4F">
              <w:rPr>
                <w:rFonts w:ascii="Times New Roman" w:eastAsia="Times New Roman" w:hAnsi="Times New Roman" w:cs="Times New Roman"/>
                <w:sz w:val="20"/>
                <w:szCs w:val="20"/>
                <w:lang w:eastAsia="ru-RU"/>
              </w:rPr>
              <w:t>и, электрод-</w:t>
            </w:r>
            <w:proofErr w:type="spellStart"/>
            <w:r w:rsidR="005A7D4F">
              <w:rPr>
                <w:rFonts w:ascii="Times New Roman" w:eastAsia="Times New Roman" w:hAnsi="Times New Roman" w:cs="Times New Roman"/>
                <w:sz w:val="20"/>
                <w:szCs w:val="20"/>
                <w:lang w:eastAsia="ru-RU"/>
              </w:rPr>
              <w:t>аденотом</w:t>
            </w:r>
            <w:proofErr w:type="spellEnd"/>
            <w:r w:rsidR="005A7D4F">
              <w:rPr>
                <w:rFonts w:ascii="Times New Roman" w:eastAsia="Times New Roman" w:hAnsi="Times New Roman" w:cs="Times New Roman"/>
                <w:sz w:val="20"/>
                <w:szCs w:val="20"/>
                <w:lang w:eastAsia="ru-RU"/>
              </w:rPr>
              <w:t xml:space="preserve"> 8 х 0,2 мм</w:t>
            </w:r>
            <w:r w:rsidRPr="007153D0">
              <w:rPr>
                <w:rFonts w:ascii="Times New Roman" w:eastAsia="Times New Roman" w:hAnsi="Times New Roman" w:cs="Times New Roman"/>
                <w:b/>
                <w:bCs/>
                <w:sz w:val="20"/>
                <w:szCs w:val="20"/>
                <w:lang w:eastAsia="ru-RU"/>
              </w:rPr>
              <w:t>.</w:t>
            </w:r>
          </w:p>
        </w:tc>
        <w:tc>
          <w:tcPr>
            <w:tcW w:w="2835" w:type="dxa"/>
            <w:tcBorders>
              <w:top w:val="nil"/>
              <w:left w:val="nil"/>
              <w:bottom w:val="nil"/>
              <w:right w:val="single" w:sz="4" w:space="0" w:color="auto"/>
            </w:tcBorders>
            <w:shd w:val="clear" w:color="auto" w:fill="auto"/>
          </w:tcPr>
          <w:p w:rsidR="007153D0" w:rsidRPr="005A7D4F" w:rsidRDefault="005A7D4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B82DEF">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5A7D4F">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инструмент для ЛОР практики</w:t>
            </w:r>
            <w:r w:rsidR="005A7D4F">
              <w:rPr>
                <w:rFonts w:ascii="Times New Roman" w:eastAsia="Times New Roman" w:hAnsi="Times New Roman" w:cs="Times New Roman"/>
                <w:sz w:val="20"/>
                <w:szCs w:val="20"/>
                <w:lang w:eastAsia="ru-RU"/>
              </w:rPr>
              <w:t>, электрод-</w:t>
            </w:r>
            <w:proofErr w:type="spellStart"/>
            <w:r w:rsidR="005A7D4F">
              <w:rPr>
                <w:rFonts w:ascii="Times New Roman" w:eastAsia="Times New Roman" w:hAnsi="Times New Roman" w:cs="Times New Roman"/>
                <w:sz w:val="20"/>
                <w:szCs w:val="20"/>
                <w:lang w:eastAsia="ru-RU"/>
              </w:rPr>
              <w:t>аденотом</w:t>
            </w:r>
            <w:proofErr w:type="spellEnd"/>
            <w:r w:rsidR="005A7D4F">
              <w:rPr>
                <w:rFonts w:ascii="Times New Roman" w:eastAsia="Times New Roman" w:hAnsi="Times New Roman" w:cs="Times New Roman"/>
                <w:sz w:val="20"/>
                <w:szCs w:val="20"/>
                <w:lang w:eastAsia="ru-RU"/>
              </w:rPr>
              <w:t xml:space="preserve"> 14 х 0,2 мм</w:t>
            </w:r>
            <w:r w:rsidRPr="007153D0">
              <w:rPr>
                <w:rFonts w:ascii="Times New Roman" w:eastAsia="Times New Roman" w:hAnsi="Times New Roman" w:cs="Times New Roman"/>
                <w:b/>
                <w:bCs/>
                <w:sz w:val="20"/>
                <w:szCs w:val="20"/>
                <w:lang w:eastAsia="ru-RU"/>
              </w:rPr>
              <w:t>.</w:t>
            </w:r>
          </w:p>
        </w:tc>
        <w:tc>
          <w:tcPr>
            <w:tcW w:w="2835" w:type="dxa"/>
            <w:tcBorders>
              <w:top w:val="nil"/>
              <w:left w:val="nil"/>
              <w:bottom w:val="nil"/>
              <w:right w:val="single" w:sz="4" w:space="0" w:color="auto"/>
            </w:tcBorders>
            <w:shd w:val="clear" w:color="auto" w:fill="auto"/>
          </w:tcPr>
          <w:p w:rsidR="007153D0" w:rsidRPr="005A7D4F" w:rsidRDefault="005A7D4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B82DEF">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5A7D4F">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инструмент для ЛОР практики</w:t>
            </w:r>
            <w:r w:rsidR="005A7D4F">
              <w:rPr>
                <w:rFonts w:ascii="Times New Roman" w:eastAsia="Times New Roman" w:hAnsi="Times New Roman" w:cs="Times New Roman"/>
                <w:sz w:val="20"/>
                <w:szCs w:val="20"/>
                <w:lang w:eastAsia="ru-RU"/>
              </w:rPr>
              <w:t>, электрод-</w:t>
            </w:r>
            <w:proofErr w:type="spellStart"/>
            <w:r w:rsidR="005A7D4F">
              <w:rPr>
                <w:rFonts w:ascii="Times New Roman" w:eastAsia="Times New Roman" w:hAnsi="Times New Roman" w:cs="Times New Roman"/>
                <w:sz w:val="20"/>
                <w:szCs w:val="20"/>
                <w:lang w:eastAsia="ru-RU"/>
              </w:rPr>
              <w:t>аденотом</w:t>
            </w:r>
            <w:proofErr w:type="spellEnd"/>
            <w:r w:rsidR="005A7D4F">
              <w:rPr>
                <w:rFonts w:ascii="Times New Roman" w:eastAsia="Times New Roman" w:hAnsi="Times New Roman" w:cs="Times New Roman"/>
                <w:sz w:val="20"/>
                <w:szCs w:val="20"/>
                <w:lang w:eastAsia="ru-RU"/>
              </w:rPr>
              <w:t xml:space="preserve"> 18 х 0,2 мм</w:t>
            </w:r>
            <w:r w:rsidRPr="007153D0">
              <w:rPr>
                <w:rFonts w:ascii="Times New Roman" w:eastAsia="Times New Roman" w:hAnsi="Times New Roman" w:cs="Times New Roman"/>
                <w:b/>
                <w:bCs/>
                <w:sz w:val="20"/>
                <w:szCs w:val="20"/>
                <w:lang w:eastAsia="ru-RU"/>
              </w:rPr>
              <w:t>.</w:t>
            </w:r>
          </w:p>
        </w:tc>
        <w:tc>
          <w:tcPr>
            <w:tcW w:w="2835" w:type="dxa"/>
            <w:tcBorders>
              <w:top w:val="nil"/>
              <w:left w:val="nil"/>
              <w:bottom w:val="nil"/>
              <w:right w:val="single" w:sz="4" w:space="0" w:color="auto"/>
            </w:tcBorders>
            <w:shd w:val="clear" w:color="auto" w:fill="auto"/>
          </w:tcPr>
          <w:p w:rsidR="007153D0" w:rsidRPr="005A7D4F" w:rsidRDefault="005A7D4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7153D0">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5A7D4F">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инструмент для ЛОР практики, электрод-игла, 0,2 мм, изогнутый стержень</w:t>
            </w:r>
            <w:r w:rsidRPr="007153D0">
              <w:rPr>
                <w:rFonts w:ascii="Times New Roman" w:eastAsia="Times New Roman" w:hAnsi="Times New Roman" w:cs="Times New Roman"/>
                <w:b/>
                <w:bCs/>
                <w:sz w:val="20"/>
                <w:szCs w:val="20"/>
                <w:lang w:eastAsia="ru-RU"/>
              </w:rPr>
              <w:t>.</w:t>
            </w:r>
          </w:p>
        </w:tc>
        <w:tc>
          <w:tcPr>
            <w:tcW w:w="2835" w:type="dxa"/>
            <w:tcBorders>
              <w:top w:val="nil"/>
              <w:left w:val="nil"/>
              <w:bottom w:val="nil"/>
              <w:right w:val="single" w:sz="4" w:space="0" w:color="auto"/>
            </w:tcBorders>
            <w:shd w:val="clear" w:color="auto" w:fill="auto"/>
            <w:hideMark/>
          </w:tcPr>
          <w:p w:rsidR="007153D0" w:rsidRPr="005A7D4F" w:rsidRDefault="005A7D4F" w:rsidP="005A7D4F">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sz w:val="20"/>
                <w:szCs w:val="20"/>
                <w:lang w:eastAsia="ru-RU"/>
              </w:rPr>
              <w:t xml:space="preserve"> </w:t>
            </w: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r w:rsidRPr="005A7D4F">
              <w:rPr>
                <w:rFonts w:ascii="Times New Roman" w:eastAsia="Times New Roman" w:hAnsi="Times New Roman" w:cs="Times New Roman"/>
                <w:sz w:val="20"/>
                <w:szCs w:val="20"/>
                <w:lang w:eastAsia="ru-RU"/>
              </w:rPr>
              <w:t xml:space="preserve"> </w:t>
            </w:r>
          </w:p>
        </w:tc>
      </w:tr>
      <w:tr w:rsidR="007153D0" w:rsidRPr="007153D0" w:rsidTr="005A7D4F">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5A7D4F">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инструмент для ЛОР практики, электрод-петля</w:t>
            </w:r>
            <w:r w:rsidR="005A7D4F">
              <w:rPr>
                <w:rFonts w:ascii="Times New Roman" w:eastAsia="Times New Roman" w:hAnsi="Times New Roman" w:cs="Times New Roman"/>
                <w:sz w:val="20"/>
                <w:szCs w:val="20"/>
                <w:lang w:eastAsia="ru-RU"/>
              </w:rPr>
              <w:t xml:space="preserve"> 3 х 0,1 мм, изогнутый стержень</w:t>
            </w:r>
          </w:p>
        </w:tc>
        <w:tc>
          <w:tcPr>
            <w:tcW w:w="2835" w:type="dxa"/>
            <w:tcBorders>
              <w:top w:val="nil"/>
              <w:left w:val="nil"/>
              <w:bottom w:val="nil"/>
              <w:right w:val="single" w:sz="4" w:space="0" w:color="auto"/>
            </w:tcBorders>
            <w:shd w:val="clear" w:color="auto" w:fill="auto"/>
          </w:tcPr>
          <w:p w:rsidR="007153D0" w:rsidRPr="005A7D4F" w:rsidRDefault="005A7D4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5A7D4F">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5A7D4F">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инструмент для ЛОР практики, электрод</w:t>
            </w:r>
            <w:r w:rsidR="005A7D4F">
              <w:rPr>
                <w:rFonts w:ascii="Times New Roman" w:eastAsia="Times New Roman" w:hAnsi="Times New Roman" w:cs="Times New Roman"/>
                <w:sz w:val="20"/>
                <w:szCs w:val="20"/>
                <w:lang w:eastAsia="ru-RU"/>
              </w:rPr>
              <w:t>-шарик 2 мм, изогнутый стержень</w:t>
            </w:r>
            <w:r w:rsidRPr="007153D0">
              <w:rPr>
                <w:rFonts w:ascii="Times New Roman" w:eastAsia="Times New Roman" w:hAnsi="Times New Roman" w:cs="Times New Roman"/>
                <w:b/>
                <w:bCs/>
                <w:sz w:val="20"/>
                <w:szCs w:val="20"/>
                <w:lang w:eastAsia="ru-RU"/>
              </w:rPr>
              <w:t>.</w:t>
            </w:r>
          </w:p>
        </w:tc>
        <w:tc>
          <w:tcPr>
            <w:tcW w:w="2835" w:type="dxa"/>
            <w:tcBorders>
              <w:top w:val="nil"/>
              <w:left w:val="nil"/>
              <w:bottom w:val="nil"/>
              <w:right w:val="single" w:sz="4" w:space="0" w:color="auto"/>
            </w:tcBorders>
            <w:shd w:val="clear" w:color="auto" w:fill="auto"/>
          </w:tcPr>
          <w:p w:rsidR="007153D0" w:rsidRPr="005A7D4F" w:rsidRDefault="005A7D4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5A7D4F">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5A7D4F">
            <w:pPr>
              <w:spacing w:after="0" w:line="240" w:lineRule="auto"/>
              <w:rPr>
                <w:rFonts w:ascii="Times New Roman" w:eastAsia="Times New Roman" w:hAnsi="Times New Roman" w:cs="Times New Roman"/>
                <w:sz w:val="20"/>
                <w:szCs w:val="20"/>
                <w:lang w:eastAsia="ru-RU"/>
              </w:rPr>
            </w:pPr>
            <w:proofErr w:type="spellStart"/>
            <w:r w:rsidRPr="007153D0">
              <w:rPr>
                <w:rFonts w:ascii="Times New Roman" w:eastAsia="Times New Roman" w:hAnsi="Times New Roman" w:cs="Times New Roman"/>
                <w:sz w:val="20"/>
                <w:szCs w:val="20"/>
                <w:lang w:eastAsia="ru-RU"/>
              </w:rPr>
              <w:t>Монополярный</w:t>
            </w:r>
            <w:proofErr w:type="spellEnd"/>
            <w:r w:rsidRPr="007153D0">
              <w:rPr>
                <w:rFonts w:ascii="Times New Roman" w:eastAsia="Times New Roman" w:hAnsi="Times New Roman" w:cs="Times New Roman"/>
                <w:sz w:val="20"/>
                <w:szCs w:val="20"/>
                <w:lang w:eastAsia="ru-RU"/>
              </w:rPr>
              <w:t xml:space="preserve"> инструмент, электрод-коагулятор с аспирационным кана</w:t>
            </w:r>
            <w:r w:rsidR="005A7D4F">
              <w:rPr>
                <w:rFonts w:ascii="Times New Roman" w:eastAsia="Times New Roman" w:hAnsi="Times New Roman" w:cs="Times New Roman"/>
                <w:sz w:val="20"/>
                <w:szCs w:val="20"/>
                <w:lang w:eastAsia="ru-RU"/>
              </w:rPr>
              <w:t>лом  диаметр  2,8 мм, длина 150 мм</w:t>
            </w:r>
            <w:r w:rsidRPr="007153D0">
              <w:rPr>
                <w:rFonts w:ascii="Times New Roman" w:eastAsia="Times New Roman" w:hAnsi="Times New Roman" w:cs="Times New Roman"/>
                <w:b/>
                <w:bCs/>
                <w:sz w:val="20"/>
                <w:szCs w:val="20"/>
                <w:lang w:eastAsia="ru-RU"/>
              </w:rPr>
              <w:t>.</w:t>
            </w:r>
          </w:p>
        </w:tc>
        <w:tc>
          <w:tcPr>
            <w:tcW w:w="2835" w:type="dxa"/>
            <w:tcBorders>
              <w:top w:val="nil"/>
              <w:left w:val="nil"/>
              <w:bottom w:val="nil"/>
              <w:right w:val="single" w:sz="4" w:space="0" w:color="auto"/>
            </w:tcBorders>
            <w:shd w:val="clear" w:color="auto" w:fill="auto"/>
          </w:tcPr>
          <w:p w:rsidR="007153D0" w:rsidRPr="005A7D4F" w:rsidRDefault="005A7D4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5A7D4F">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5A7D4F">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Биполярный пинцет </w:t>
            </w:r>
            <w:proofErr w:type="spellStart"/>
            <w:r w:rsidRPr="007153D0">
              <w:rPr>
                <w:rFonts w:ascii="Times New Roman" w:eastAsia="Times New Roman" w:hAnsi="Times New Roman" w:cs="Times New Roman"/>
                <w:sz w:val="20"/>
                <w:szCs w:val="20"/>
                <w:lang w:eastAsia="ru-RU"/>
              </w:rPr>
              <w:t>байонетный</w:t>
            </w:r>
            <w:proofErr w:type="spellEnd"/>
            <w:r w:rsidRPr="007153D0">
              <w:rPr>
                <w:rFonts w:ascii="Times New Roman" w:eastAsia="Times New Roman" w:hAnsi="Times New Roman" w:cs="Times New Roman"/>
                <w:sz w:val="20"/>
                <w:szCs w:val="20"/>
                <w:lang w:eastAsia="ru-RU"/>
              </w:rPr>
              <w:t xml:space="preserve"> прямой антипригарный, длина 210 мм, размер площадки 6 х 1 мм, </w:t>
            </w:r>
            <w:r w:rsidR="00AB3F81">
              <w:rPr>
                <w:rFonts w:ascii="Times New Roman" w:eastAsia="Times New Roman" w:hAnsi="Times New Roman" w:cs="Times New Roman"/>
                <w:sz w:val="20"/>
                <w:szCs w:val="20"/>
                <w:lang w:eastAsia="ru-RU"/>
              </w:rPr>
              <w:t>«</w:t>
            </w:r>
            <w:proofErr w:type="spellStart"/>
            <w:r w:rsidRPr="007153D0">
              <w:rPr>
                <w:rFonts w:ascii="Times New Roman" w:eastAsia="Times New Roman" w:hAnsi="Times New Roman" w:cs="Times New Roman"/>
                <w:sz w:val="20"/>
                <w:szCs w:val="20"/>
                <w:lang w:eastAsia="ru-RU"/>
              </w:rPr>
              <w:t>евростандарт</w:t>
            </w:r>
            <w:proofErr w:type="spellEnd"/>
            <w:r w:rsidR="00AB3F81">
              <w:rPr>
                <w:rFonts w:ascii="Times New Roman" w:eastAsia="Times New Roman" w:hAnsi="Times New Roman" w:cs="Times New Roman"/>
                <w:sz w:val="20"/>
                <w:szCs w:val="20"/>
                <w:lang w:eastAsia="ru-RU"/>
              </w:rPr>
              <w:t>»</w:t>
            </w:r>
            <w:r w:rsidRPr="007153D0">
              <w:rPr>
                <w:rFonts w:ascii="Times New Roman" w:eastAsia="Times New Roman" w:hAnsi="Times New Roman" w:cs="Times New Roman"/>
                <w:b/>
                <w:bCs/>
                <w:sz w:val="20"/>
                <w:szCs w:val="20"/>
                <w:lang w:eastAsia="ru-RU"/>
              </w:rPr>
              <w:t>.</w:t>
            </w:r>
          </w:p>
        </w:tc>
        <w:tc>
          <w:tcPr>
            <w:tcW w:w="2835" w:type="dxa"/>
            <w:tcBorders>
              <w:top w:val="nil"/>
              <w:left w:val="nil"/>
              <w:bottom w:val="nil"/>
              <w:right w:val="single" w:sz="4" w:space="0" w:color="auto"/>
            </w:tcBorders>
            <w:shd w:val="clear" w:color="auto" w:fill="auto"/>
          </w:tcPr>
          <w:p w:rsidR="007153D0" w:rsidRPr="005A7D4F" w:rsidRDefault="005A7D4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2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7153D0">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5A7D4F">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Биполярный </w:t>
            </w:r>
            <w:proofErr w:type="spellStart"/>
            <w:r w:rsidRPr="007153D0">
              <w:rPr>
                <w:rFonts w:ascii="Times New Roman" w:eastAsia="Times New Roman" w:hAnsi="Times New Roman" w:cs="Times New Roman"/>
                <w:sz w:val="20"/>
                <w:szCs w:val="20"/>
                <w:lang w:eastAsia="ru-RU"/>
              </w:rPr>
              <w:t>инструментдля</w:t>
            </w:r>
            <w:proofErr w:type="spellEnd"/>
            <w:r w:rsidRPr="007153D0">
              <w:rPr>
                <w:rFonts w:ascii="Times New Roman" w:eastAsia="Times New Roman" w:hAnsi="Times New Roman" w:cs="Times New Roman"/>
                <w:sz w:val="20"/>
                <w:szCs w:val="20"/>
                <w:lang w:eastAsia="ru-RU"/>
              </w:rPr>
              <w:t xml:space="preserve"> ЛОР-практики, электрод для коагуляции </w:t>
            </w:r>
            <w:r w:rsidR="00AB3F81">
              <w:rPr>
                <w:rFonts w:ascii="Times New Roman" w:eastAsia="Times New Roman" w:hAnsi="Times New Roman" w:cs="Times New Roman"/>
                <w:sz w:val="20"/>
                <w:szCs w:val="20"/>
                <w:lang w:eastAsia="ru-RU"/>
              </w:rPr>
              <w:t>«</w:t>
            </w:r>
            <w:r w:rsidRPr="007153D0">
              <w:rPr>
                <w:rFonts w:ascii="Times New Roman" w:eastAsia="Times New Roman" w:hAnsi="Times New Roman" w:cs="Times New Roman"/>
                <w:sz w:val="20"/>
                <w:szCs w:val="20"/>
                <w:lang w:eastAsia="ru-RU"/>
              </w:rPr>
              <w:t>м</w:t>
            </w:r>
            <w:r w:rsidR="005A7D4F">
              <w:rPr>
                <w:rFonts w:ascii="Times New Roman" w:eastAsia="Times New Roman" w:hAnsi="Times New Roman" w:cs="Times New Roman"/>
                <w:sz w:val="20"/>
                <w:szCs w:val="20"/>
                <w:lang w:eastAsia="ru-RU"/>
              </w:rPr>
              <w:t>етодом касания</w:t>
            </w:r>
            <w:r w:rsidR="00AB3F81">
              <w:rPr>
                <w:rFonts w:ascii="Times New Roman" w:eastAsia="Times New Roman" w:hAnsi="Times New Roman" w:cs="Times New Roman"/>
                <w:sz w:val="20"/>
                <w:szCs w:val="20"/>
                <w:lang w:eastAsia="ru-RU"/>
              </w:rPr>
              <w:t>»</w:t>
            </w:r>
            <w:r w:rsidR="005A7D4F">
              <w:rPr>
                <w:rFonts w:ascii="Times New Roman" w:eastAsia="Times New Roman" w:hAnsi="Times New Roman" w:cs="Times New Roman"/>
                <w:sz w:val="20"/>
                <w:szCs w:val="20"/>
                <w:lang w:eastAsia="ru-RU"/>
              </w:rPr>
              <w:t xml:space="preserve">, </w:t>
            </w:r>
            <w:r w:rsidR="00AB3F81">
              <w:rPr>
                <w:rFonts w:ascii="Times New Roman" w:eastAsia="Times New Roman" w:hAnsi="Times New Roman" w:cs="Times New Roman"/>
                <w:sz w:val="20"/>
                <w:szCs w:val="20"/>
                <w:lang w:eastAsia="ru-RU"/>
              </w:rPr>
              <w:t>«</w:t>
            </w:r>
            <w:proofErr w:type="spellStart"/>
            <w:r w:rsidR="005A7D4F">
              <w:rPr>
                <w:rFonts w:ascii="Times New Roman" w:eastAsia="Times New Roman" w:hAnsi="Times New Roman" w:cs="Times New Roman"/>
                <w:sz w:val="20"/>
                <w:szCs w:val="20"/>
                <w:lang w:eastAsia="ru-RU"/>
              </w:rPr>
              <w:t>евростандарт</w:t>
            </w:r>
            <w:proofErr w:type="spellEnd"/>
            <w:r w:rsidR="00AB3F81">
              <w:rPr>
                <w:rFonts w:ascii="Times New Roman" w:eastAsia="Times New Roman" w:hAnsi="Times New Roman" w:cs="Times New Roman"/>
                <w:sz w:val="20"/>
                <w:szCs w:val="20"/>
                <w:lang w:eastAsia="ru-RU"/>
              </w:rPr>
              <w:t>»</w:t>
            </w:r>
            <w:r w:rsidRPr="007153D0">
              <w:rPr>
                <w:rFonts w:ascii="Times New Roman" w:eastAsia="Times New Roman" w:hAnsi="Times New Roman" w:cs="Times New Roman"/>
                <w:b/>
                <w:bCs/>
                <w:sz w:val="20"/>
                <w:szCs w:val="20"/>
                <w:lang w:eastAsia="ru-RU"/>
              </w:rPr>
              <w:t>.</w:t>
            </w:r>
          </w:p>
        </w:tc>
        <w:tc>
          <w:tcPr>
            <w:tcW w:w="2835" w:type="dxa"/>
            <w:tcBorders>
              <w:top w:val="nil"/>
              <w:left w:val="nil"/>
              <w:bottom w:val="nil"/>
              <w:right w:val="single" w:sz="4" w:space="0" w:color="auto"/>
            </w:tcBorders>
            <w:shd w:val="clear" w:color="auto" w:fill="auto"/>
            <w:hideMark/>
          </w:tcPr>
          <w:p w:rsidR="007153D0" w:rsidRPr="005A7D4F" w:rsidRDefault="005A7D4F" w:rsidP="005A7D4F">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r w:rsidRPr="005A7D4F">
              <w:rPr>
                <w:rFonts w:ascii="Times New Roman" w:eastAsia="Times New Roman" w:hAnsi="Times New Roman" w:cs="Times New Roman"/>
                <w:sz w:val="20"/>
                <w:szCs w:val="20"/>
                <w:lang w:eastAsia="ru-RU"/>
              </w:rPr>
              <w:t xml:space="preserve"> </w:t>
            </w:r>
          </w:p>
        </w:tc>
      </w:tr>
      <w:tr w:rsidR="007153D0" w:rsidRPr="007153D0" w:rsidTr="007153D0">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5A7D4F">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Биполярный инструмент </w:t>
            </w:r>
            <w:proofErr w:type="gramStart"/>
            <w:r w:rsidRPr="007153D0">
              <w:rPr>
                <w:rFonts w:ascii="Times New Roman" w:eastAsia="Times New Roman" w:hAnsi="Times New Roman" w:cs="Times New Roman"/>
                <w:sz w:val="20"/>
                <w:szCs w:val="20"/>
                <w:lang w:eastAsia="ru-RU"/>
              </w:rPr>
              <w:t>для</w:t>
            </w:r>
            <w:proofErr w:type="gramEnd"/>
            <w:r w:rsidRPr="007153D0">
              <w:rPr>
                <w:rFonts w:ascii="Times New Roman" w:eastAsia="Times New Roman" w:hAnsi="Times New Roman" w:cs="Times New Roman"/>
                <w:sz w:val="20"/>
                <w:szCs w:val="20"/>
                <w:lang w:eastAsia="ru-RU"/>
              </w:rPr>
              <w:t xml:space="preserve"> </w:t>
            </w:r>
            <w:proofErr w:type="gramStart"/>
            <w:r w:rsidRPr="007153D0">
              <w:rPr>
                <w:rFonts w:ascii="Times New Roman" w:eastAsia="Times New Roman" w:hAnsi="Times New Roman" w:cs="Times New Roman"/>
                <w:sz w:val="20"/>
                <w:szCs w:val="20"/>
                <w:lang w:eastAsia="ru-RU"/>
              </w:rPr>
              <w:t>ЛОР-практики</w:t>
            </w:r>
            <w:proofErr w:type="gramEnd"/>
            <w:r w:rsidRPr="007153D0">
              <w:rPr>
                <w:rFonts w:ascii="Times New Roman" w:eastAsia="Times New Roman" w:hAnsi="Times New Roman" w:cs="Times New Roman"/>
                <w:sz w:val="20"/>
                <w:szCs w:val="20"/>
                <w:lang w:eastAsia="ru-RU"/>
              </w:rPr>
              <w:t xml:space="preserve">, электрод для коагуляции </w:t>
            </w:r>
            <w:r w:rsidR="00AB3F81">
              <w:rPr>
                <w:rFonts w:ascii="Times New Roman" w:eastAsia="Times New Roman" w:hAnsi="Times New Roman" w:cs="Times New Roman"/>
                <w:sz w:val="20"/>
                <w:szCs w:val="20"/>
                <w:lang w:eastAsia="ru-RU"/>
              </w:rPr>
              <w:t>«</w:t>
            </w:r>
            <w:r w:rsidRPr="007153D0">
              <w:rPr>
                <w:rFonts w:ascii="Times New Roman" w:eastAsia="Times New Roman" w:hAnsi="Times New Roman" w:cs="Times New Roman"/>
                <w:sz w:val="20"/>
                <w:szCs w:val="20"/>
                <w:lang w:eastAsia="ru-RU"/>
              </w:rPr>
              <w:t>м</w:t>
            </w:r>
            <w:r w:rsidR="005A7D4F">
              <w:rPr>
                <w:rFonts w:ascii="Times New Roman" w:eastAsia="Times New Roman" w:hAnsi="Times New Roman" w:cs="Times New Roman"/>
                <w:sz w:val="20"/>
                <w:szCs w:val="20"/>
                <w:lang w:eastAsia="ru-RU"/>
              </w:rPr>
              <w:t>етодом пункции</w:t>
            </w:r>
            <w:r w:rsidR="00AB3F81">
              <w:rPr>
                <w:rFonts w:ascii="Times New Roman" w:eastAsia="Times New Roman" w:hAnsi="Times New Roman" w:cs="Times New Roman"/>
                <w:sz w:val="20"/>
                <w:szCs w:val="20"/>
                <w:lang w:eastAsia="ru-RU"/>
              </w:rPr>
              <w:t>»</w:t>
            </w:r>
            <w:r w:rsidR="005A7D4F">
              <w:rPr>
                <w:rFonts w:ascii="Times New Roman" w:eastAsia="Times New Roman" w:hAnsi="Times New Roman" w:cs="Times New Roman"/>
                <w:sz w:val="20"/>
                <w:szCs w:val="20"/>
                <w:lang w:eastAsia="ru-RU"/>
              </w:rPr>
              <w:t xml:space="preserve">, </w:t>
            </w:r>
            <w:r w:rsidR="00AB3F81">
              <w:rPr>
                <w:rFonts w:ascii="Times New Roman" w:eastAsia="Times New Roman" w:hAnsi="Times New Roman" w:cs="Times New Roman"/>
                <w:sz w:val="20"/>
                <w:szCs w:val="20"/>
                <w:lang w:eastAsia="ru-RU"/>
              </w:rPr>
              <w:t>«</w:t>
            </w:r>
            <w:proofErr w:type="spellStart"/>
            <w:r w:rsidR="005A7D4F">
              <w:rPr>
                <w:rFonts w:ascii="Times New Roman" w:eastAsia="Times New Roman" w:hAnsi="Times New Roman" w:cs="Times New Roman"/>
                <w:sz w:val="20"/>
                <w:szCs w:val="20"/>
                <w:lang w:eastAsia="ru-RU"/>
              </w:rPr>
              <w:t>евростандарт</w:t>
            </w:r>
            <w:proofErr w:type="spellEnd"/>
            <w:r w:rsidR="00AB3F81">
              <w:rPr>
                <w:rFonts w:ascii="Times New Roman" w:eastAsia="Times New Roman" w:hAnsi="Times New Roman" w:cs="Times New Roman"/>
                <w:sz w:val="20"/>
                <w:szCs w:val="20"/>
                <w:lang w:eastAsia="ru-RU"/>
              </w:rPr>
              <w:t>»</w:t>
            </w:r>
            <w:r w:rsidRPr="007153D0">
              <w:rPr>
                <w:rFonts w:ascii="Times New Roman" w:eastAsia="Times New Roman" w:hAnsi="Times New Roman" w:cs="Times New Roman"/>
                <w:b/>
                <w:bCs/>
                <w:sz w:val="20"/>
                <w:szCs w:val="20"/>
                <w:lang w:eastAsia="ru-RU"/>
              </w:rPr>
              <w:t>.</w:t>
            </w:r>
          </w:p>
        </w:tc>
        <w:tc>
          <w:tcPr>
            <w:tcW w:w="2835" w:type="dxa"/>
            <w:tcBorders>
              <w:top w:val="nil"/>
              <w:left w:val="nil"/>
              <w:bottom w:val="nil"/>
              <w:right w:val="single" w:sz="4" w:space="0" w:color="auto"/>
            </w:tcBorders>
            <w:shd w:val="clear" w:color="auto" w:fill="auto"/>
            <w:hideMark/>
          </w:tcPr>
          <w:p w:rsidR="007153D0" w:rsidRPr="005A7D4F" w:rsidRDefault="005A7D4F" w:rsidP="007153D0">
            <w:pPr>
              <w:spacing w:after="0" w:line="240" w:lineRule="auto"/>
              <w:jc w:val="center"/>
              <w:rPr>
                <w:rFonts w:ascii="Times New Roman" w:eastAsia="Times New Roman" w:hAnsi="Times New Roman" w:cs="Times New Roman"/>
                <w:sz w:val="20"/>
                <w:szCs w:val="20"/>
                <w:lang w:eastAsia="ru-RU"/>
              </w:rPr>
            </w:pPr>
            <w:r w:rsidRPr="005A7D4F">
              <w:rPr>
                <w:rFonts w:ascii="Times New Roman" w:eastAsia="Times New Roman" w:hAnsi="Times New Roman" w:cs="Times New Roman"/>
                <w:bCs/>
                <w:sz w:val="20"/>
                <w:szCs w:val="20"/>
                <w:lang w:eastAsia="ru-RU"/>
              </w:rPr>
              <w:t xml:space="preserve">1 </w:t>
            </w:r>
            <w:proofErr w:type="spellStart"/>
            <w:proofErr w:type="gramStart"/>
            <w:r w:rsidRPr="005A7D4F">
              <w:rPr>
                <w:rFonts w:ascii="Times New Roman" w:eastAsia="Times New Roman" w:hAnsi="Times New Roman" w:cs="Times New Roman"/>
                <w:bCs/>
                <w:sz w:val="20"/>
                <w:szCs w:val="20"/>
                <w:lang w:eastAsia="ru-RU"/>
              </w:rPr>
              <w:t>шт</w:t>
            </w:r>
            <w:proofErr w:type="spellEnd"/>
            <w:proofErr w:type="gramEnd"/>
          </w:p>
        </w:tc>
      </w:tr>
      <w:tr w:rsidR="007153D0" w:rsidRPr="007153D0" w:rsidTr="007153D0">
        <w:trPr>
          <w:trHeight w:val="25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1.14</w:t>
            </w:r>
          </w:p>
        </w:tc>
        <w:tc>
          <w:tcPr>
            <w:tcW w:w="6096" w:type="dxa"/>
            <w:tcBorders>
              <w:top w:val="single" w:sz="4" w:space="0" w:color="auto"/>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xml:space="preserve">Микроскоп оториноларингологический диагностический </w:t>
            </w:r>
          </w:p>
        </w:tc>
        <w:tc>
          <w:tcPr>
            <w:tcW w:w="2835" w:type="dxa"/>
            <w:tcBorders>
              <w:top w:val="single" w:sz="4" w:space="0" w:color="auto"/>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 шт.</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оптические требования:</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тип оптики </w:t>
            </w:r>
            <w:r w:rsidR="00AB3F81">
              <w:rPr>
                <w:rFonts w:ascii="Times New Roman" w:eastAsia="Times New Roman" w:hAnsi="Times New Roman" w:cs="Times New Roman"/>
                <w:sz w:val="20"/>
                <w:szCs w:val="20"/>
                <w:lang w:eastAsia="ru-RU"/>
              </w:rPr>
              <w:t>–</w:t>
            </w:r>
            <w:r w:rsidRPr="007153D0">
              <w:rPr>
                <w:rFonts w:ascii="Times New Roman" w:eastAsia="Times New Roman" w:hAnsi="Times New Roman" w:cs="Times New Roman"/>
                <w:sz w:val="20"/>
                <w:szCs w:val="20"/>
                <w:lang w:eastAsia="ru-RU"/>
              </w:rPr>
              <w:t xml:space="preserve"> </w:t>
            </w:r>
            <w:proofErr w:type="gramStart"/>
            <w:r w:rsidRPr="007153D0">
              <w:rPr>
                <w:rFonts w:ascii="Times New Roman" w:eastAsia="Times New Roman" w:hAnsi="Times New Roman" w:cs="Times New Roman"/>
                <w:sz w:val="20"/>
                <w:szCs w:val="20"/>
                <w:lang w:eastAsia="ru-RU"/>
              </w:rPr>
              <w:t>Коаксиальная</w:t>
            </w:r>
            <w:proofErr w:type="gramEnd"/>
            <w:r w:rsidRPr="007153D0">
              <w:rPr>
                <w:rFonts w:ascii="Times New Roman" w:eastAsia="Times New Roman" w:hAnsi="Times New Roman" w:cs="Times New Roman"/>
                <w:sz w:val="20"/>
                <w:szCs w:val="20"/>
                <w:lang w:eastAsia="ru-RU"/>
              </w:rPr>
              <w:t xml:space="preserve"> через объектив</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взаимное расположение оптических осей объективов</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параллельное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высококачественная оптика с большой глубиной резкости и широким полем зрения</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настройка межзрачкового расстояния и диоптрий</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диоптрийная настройка</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270879">
              <w:rPr>
                <w:rFonts w:ascii="Times New Roman" w:eastAsia="Times New Roman" w:hAnsi="Times New Roman" w:cs="Times New Roman"/>
                <w:sz w:val="20"/>
                <w:szCs w:val="20"/>
                <w:lang w:eastAsia="ru-RU"/>
              </w:rPr>
              <w:t>в диапазоне ± 6 D</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5A7D4F" w:rsidP="005A7D4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объектив</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5A7D4F"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200 мм</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трехступенчатая система увеличения</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5A7D4F" w:rsidRDefault="007153D0" w:rsidP="007153D0">
            <w:pPr>
              <w:spacing w:after="0" w:line="240" w:lineRule="auto"/>
              <w:rPr>
                <w:rFonts w:ascii="Times New Roman" w:eastAsia="Times New Roman" w:hAnsi="Times New Roman" w:cs="Times New Roman"/>
                <w:b/>
                <w:sz w:val="20"/>
                <w:szCs w:val="20"/>
                <w:lang w:eastAsia="ru-RU"/>
              </w:rPr>
            </w:pPr>
            <w:r w:rsidRPr="005A7D4F">
              <w:rPr>
                <w:rFonts w:ascii="Times New Roman" w:eastAsia="Times New Roman" w:hAnsi="Times New Roman" w:cs="Times New Roman"/>
                <w:b/>
                <w:sz w:val="20"/>
                <w:szCs w:val="20"/>
                <w:lang w:eastAsia="ru-RU"/>
              </w:rPr>
              <w:t>диаметр поля зрения:</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5A7D4F" w:rsidP="005A7D4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увеличении 5</w:t>
            </w:r>
            <w:r w:rsidRPr="00270879">
              <w:rPr>
                <w:rFonts w:ascii="Times New Roman" w:eastAsia="Times New Roman" w:hAnsi="Times New Roman" w:cs="Times New Roman"/>
                <w:sz w:val="20"/>
                <w:szCs w:val="20"/>
                <w:lang w:eastAsia="ru-RU"/>
              </w:rPr>
              <w:t>х</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5A7D4F"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41 мм</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5A7D4F" w:rsidP="005A7D4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увеличении 8</w:t>
            </w:r>
            <w:r w:rsidRPr="00270879">
              <w:rPr>
                <w:rFonts w:ascii="Times New Roman" w:eastAsia="Times New Roman" w:hAnsi="Times New Roman" w:cs="Times New Roman"/>
                <w:sz w:val="20"/>
                <w:szCs w:val="20"/>
                <w:lang w:eastAsia="ru-RU"/>
              </w:rPr>
              <w:t>х</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5A7D4F"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25 мм</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5A7D4F" w:rsidP="005A7D4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увеличении 11</w:t>
            </w:r>
            <w:r w:rsidRPr="00270879">
              <w:rPr>
                <w:rFonts w:ascii="Times New Roman" w:eastAsia="Times New Roman" w:hAnsi="Times New Roman" w:cs="Times New Roman"/>
                <w:sz w:val="20"/>
                <w:szCs w:val="20"/>
                <w:lang w:eastAsia="ru-RU"/>
              </w:rPr>
              <w:t>х</w:t>
            </w:r>
            <w:r w:rsidR="007153D0" w:rsidRPr="007153D0">
              <w:rPr>
                <w:rFonts w:ascii="Times New Roman" w:eastAsia="Times New Roman" w:hAnsi="Times New Roman" w:cs="Times New Roman"/>
                <w:sz w:val="20"/>
                <w:szCs w:val="20"/>
                <w:lang w:eastAsia="ru-RU"/>
              </w:rPr>
              <w:t xml:space="preserve"> </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5A7D4F"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16 мм</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ручная настройка фокуса</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рычаг </w:t>
            </w:r>
            <w:proofErr w:type="spellStart"/>
            <w:r w:rsidRPr="007153D0">
              <w:rPr>
                <w:rFonts w:ascii="Times New Roman" w:eastAsia="Times New Roman" w:hAnsi="Times New Roman" w:cs="Times New Roman"/>
                <w:sz w:val="20"/>
                <w:szCs w:val="20"/>
                <w:lang w:eastAsia="ru-RU"/>
              </w:rPr>
              <w:t>микрофокусировки</w:t>
            </w:r>
            <w:proofErr w:type="spellEnd"/>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съемный источник света</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освещение светодиодное</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lastRenderedPageBreak/>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5A7D4F" w:rsidP="005A7D4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освещенность поля</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5A7D4F"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3200 люменов</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5A7D4F" w:rsidP="005A7D4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мощность источника света</w:t>
            </w:r>
            <w:r w:rsidR="007153D0" w:rsidRPr="007153D0">
              <w:rPr>
                <w:rFonts w:ascii="Times New Roman" w:eastAsia="Times New Roman" w:hAnsi="Times New Roman" w:cs="Times New Roman"/>
                <w:sz w:val="20"/>
                <w:szCs w:val="20"/>
                <w:lang w:eastAsia="ru-RU"/>
              </w:rPr>
              <w:t xml:space="preserve"> </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5A7D4F"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65 Вт</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проведение света</w:t>
            </w:r>
          </w:p>
        </w:tc>
        <w:tc>
          <w:tcPr>
            <w:tcW w:w="2835" w:type="dxa"/>
            <w:tcBorders>
              <w:top w:val="nil"/>
              <w:left w:val="nil"/>
              <w:bottom w:val="nil"/>
              <w:right w:val="single" w:sz="4" w:space="0" w:color="auto"/>
            </w:tcBorders>
            <w:shd w:val="clear" w:color="auto" w:fill="auto"/>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волоконно-оптический кабель</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регулировка уровня освещения</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10-ти ступенчатая</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3 фильтра освещения</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потребляемое напряжение</w:t>
            </w:r>
          </w:p>
        </w:tc>
        <w:tc>
          <w:tcPr>
            <w:tcW w:w="2835" w:type="dxa"/>
            <w:tcBorders>
              <w:top w:val="nil"/>
              <w:left w:val="nil"/>
              <w:bottom w:val="nil"/>
              <w:right w:val="single" w:sz="4" w:space="0" w:color="auto"/>
            </w:tcBorders>
            <w:shd w:val="clear" w:color="auto" w:fill="auto"/>
            <w:vAlign w:val="center"/>
            <w:hideMark/>
          </w:tcPr>
          <w:p w:rsidR="007153D0" w:rsidRPr="007153D0" w:rsidRDefault="007153D0" w:rsidP="00270879">
            <w:pPr>
              <w:spacing w:after="0" w:line="240" w:lineRule="auto"/>
              <w:jc w:val="center"/>
              <w:rPr>
                <w:rFonts w:ascii="Times New Roman" w:eastAsia="Times New Roman" w:hAnsi="Times New Roman" w:cs="Times New Roman"/>
                <w:sz w:val="20"/>
                <w:szCs w:val="20"/>
                <w:lang w:eastAsia="ru-RU"/>
              </w:rPr>
            </w:pPr>
            <w:r w:rsidRPr="00270879">
              <w:rPr>
                <w:rFonts w:ascii="Times New Roman" w:eastAsia="Times New Roman" w:hAnsi="Times New Roman" w:cs="Times New Roman"/>
                <w:sz w:val="20"/>
                <w:szCs w:val="20"/>
                <w:lang w:eastAsia="ru-RU"/>
              </w:rPr>
              <w:t>220</w:t>
            </w:r>
            <w:r w:rsidR="00270879">
              <w:rPr>
                <w:rFonts w:ascii="Times New Roman" w:eastAsia="Times New Roman" w:hAnsi="Times New Roman" w:cs="Times New Roman"/>
                <w:sz w:val="20"/>
                <w:szCs w:val="20"/>
                <w:lang w:eastAsia="ru-RU"/>
              </w:rPr>
              <w:t xml:space="preserve">-230                                                                                                                                </w:t>
            </w:r>
            <w:r w:rsidRPr="00270879">
              <w:rPr>
                <w:rFonts w:ascii="Times New Roman" w:eastAsia="Times New Roman" w:hAnsi="Times New Roman" w:cs="Times New Roman"/>
                <w:sz w:val="20"/>
                <w:szCs w:val="20"/>
                <w:lang w:eastAsia="ru-RU"/>
              </w:rPr>
              <w:t xml:space="preserve"> В, 50 Гц</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класс электрозащиты</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5A7D4F">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мощность потребляемая, </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5A7D4F"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180 ВА</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механические требования:</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система конических цилиндров</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тормозная система</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максимальная подвижность всех элементов шарнирной стойки</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угол наклона оптической головки, диапазон</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+20-70 градусов</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0F3BA3">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угловое вращение опт</w:t>
            </w:r>
            <w:r w:rsidR="000F3BA3">
              <w:rPr>
                <w:rFonts w:ascii="Times New Roman" w:eastAsia="Times New Roman" w:hAnsi="Times New Roman" w:cs="Times New Roman"/>
                <w:sz w:val="20"/>
                <w:szCs w:val="20"/>
                <w:lang w:eastAsia="ru-RU"/>
              </w:rPr>
              <w:t>ической головки (влево/вправо)</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0F3BA3"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165 градусов</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0F3BA3">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максимальная возможно</w:t>
            </w:r>
            <w:r w:rsidR="000F3BA3">
              <w:rPr>
                <w:rFonts w:ascii="Times New Roman" w:eastAsia="Times New Roman" w:hAnsi="Times New Roman" w:cs="Times New Roman"/>
                <w:sz w:val="20"/>
                <w:szCs w:val="20"/>
                <w:lang w:eastAsia="ru-RU"/>
              </w:rPr>
              <w:t>сть вращения оптической головки</w:t>
            </w:r>
            <w:r w:rsidRPr="007153D0">
              <w:rPr>
                <w:rFonts w:ascii="Times New Roman" w:eastAsia="Times New Roman" w:hAnsi="Times New Roman" w:cs="Times New Roman"/>
                <w:sz w:val="20"/>
                <w:szCs w:val="20"/>
                <w:lang w:eastAsia="ru-RU"/>
              </w:rPr>
              <w:t xml:space="preserve"> </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0F3BA3"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330 градусов</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0F3BA3">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длина </w:t>
            </w:r>
            <w:proofErr w:type="spellStart"/>
            <w:r w:rsidRPr="007153D0">
              <w:rPr>
                <w:rFonts w:ascii="Times New Roman" w:eastAsia="Times New Roman" w:hAnsi="Times New Roman" w:cs="Times New Roman"/>
                <w:sz w:val="20"/>
                <w:szCs w:val="20"/>
                <w:lang w:eastAsia="ru-RU"/>
              </w:rPr>
              <w:t>пантографиче</w:t>
            </w:r>
            <w:r w:rsidR="000F3BA3">
              <w:rPr>
                <w:rFonts w:ascii="Times New Roman" w:eastAsia="Times New Roman" w:hAnsi="Times New Roman" w:cs="Times New Roman"/>
                <w:sz w:val="20"/>
                <w:szCs w:val="20"/>
                <w:lang w:eastAsia="ru-RU"/>
              </w:rPr>
              <w:t>ского</w:t>
            </w:r>
            <w:proofErr w:type="spellEnd"/>
            <w:r w:rsidR="000F3BA3">
              <w:rPr>
                <w:rFonts w:ascii="Times New Roman" w:eastAsia="Times New Roman" w:hAnsi="Times New Roman" w:cs="Times New Roman"/>
                <w:sz w:val="20"/>
                <w:szCs w:val="20"/>
                <w:lang w:eastAsia="ru-RU"/>
              </w:rPr>
              <w:t xml:space="preserve"> плеча в разложенном виде</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0F3BA3"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860 мм</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0F3BA3">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угол в</w:t>
            </w:r>
            <w:r w:rsidR="000F3BA3">
              <w:rPr>
                <w:rFonts w:ascii="Times New Roman" w:eastAsia="Times New Roman" w:hAnsi="Times New Roman" w:cs="Times New Roman"/>
                <w:sz w:val="20"/>
                <w:szCs w:val="20"/>
                <w:lang w:eastAsia="ru-RU"/>
              </w:rPr>
              <w:t xml:space="preserve">ращения </w:t>
            </w:r>
            <w:proofErr w:type="spellStart"/>
            <w:r w:rsidR="000F3BA3">
              <w:rPr>
                <w:rFonts w:ascii="Times New Roman" w:eastAsia="Times New Roman" w:hAnsi="Times New Roman" w:cs="Times New Roman"/>
                <w:sz w:val="20"/>
                <w:szCs w:val="20"/>
                <w:lang w:eastAsia="ru-RU"/>
              </w:rPr>
              <w:t>пантографического</w:t>
            </w:r>
            <w:proofErr w:type="spellEnd"/>
            <w:r w:rsidR="000F3BA3">
              <w:rPr>
                <w:rFonts w:ascii="Times New Roman" w:eastAsia="Times New Roman" w:hAnsi="Times New Roman" w:cs="Times New Roman"/>
                <w:sz w:val="20"/>
                <w:szCs w:val="20"/>
                <w:lang w:eastAsia="ru-RU"/>
              </w:rPr>
              <w:t xml:space="preserve"> плеча</w:t>
            </w:r>
            <w:r w:rsidRPr="007153D0">
              <w:rPr>
                <w:rFonts w:ascii="Times New Roman" w:eastAsia="Times New Roman" w:hAnsi="Times New Roman" w:cs="Times New Roman"/>
                <w:sz w:val="20"/>
                <w:szCs w:val="20"/>
                <w:lang w:eastAsia="ru-RU"/>
              </w:rPr>
              <w:t xml:space="preserve"> </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0F3BA3"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330 градусов</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0F3BA3">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объектив, рабочее расстояние </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0F3BA3"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200 мм</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подключение эндоскопической видеокамеры  </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комплект поставки:</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w:t>
            </w:r>
          </w:p>
        </w:tc>
      </w:tr>
      <w:tr w:rsidR="007153D0" w:rsidRPr="007153D0" w:rsidTr="007153D0">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микроскоп на </w:t>
            </w:r>
            <w:proofErr w:type="spellStart"/>
            <w:r w:rsidRPr="007153D0">
              <w:rPr>
                <w:rFonts w:ascii="Times New Roman" w:eastAsia="Times New Roman" w:hAnsi="Times New Roman" w:cs="Times New Roman"/>
                <w:sz w:val="20"/>
                <w:szCs w:val="20"/>
                <w:lang w:eastAsia="ru-RU"/>
              </w:rPr>
              <w:t>пантографическом</w:t>
            </w:r>
            <w:proofErr w:type="spellEnd"/>
            <w:r w:rsidRPr="007153D0">
              <w:rPr>
                <w:rFonts w:ascii="Times New Roman" w:eastAsia="Times New Roman" w:hAnsi="Times New Roman" w:cs="Times New Roman"/>
                <w:sz w:val="20"/>
                <w:szCs w:val="20"/>
                <w:lang w:eastAsia="ru-RU"/>
              </w:rPr>
              <w:t xml:space="preserve"> плече, рабочее расстояние 200 мм, 3-х ступенчатая регулировка увеличений, объектив прямой не более 200 мм</w:t>
            </w:r>
          </w:p>
        </w:tc>
        <w:tc>
          <w:tcPr>
            <w:tcW w:w="2835" w:type="dxa"/>
            <w:tcBorders>
              <w:top w:val="nil"/>
              <w:left w:val="nil"/>
              <w:bottom w:val="nil"/>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single" w:sz="4" w:space="0" w:color="auto"/>
              <w:right w:val="single" w:sz="4" w:space="0" w:color="auto"/>
            </w:tcBorders>
            <w:shd w:val="clear" w:color="auto" w:fill="auto"/>
            <w:noWrap/>
            <w:vAlign w:val="center"/>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светодиодный источник света</w:t>
            </w:r>
          </w:p>
        </w:tc>
        <w:tc>
          <w:tcPr>
            <w:tcW w:w="2835" w:type="dxa"/>
            <w:tcBorders>
              <w:top w:val="nil"/>
              <w:left w:val="nil"/>
              <w:bottom w:val="single" w:sz="4" w:space="0" w:color="auto"/>
              <w:right w:val="single" w:sz="4" w:space="0" w:color="auto"/>
            </w:tcBorders>
            <w:shd w:val="clear" w:color="auto" w:fill="auto"/>
            <w:noWrap/>
            <w:vAlign w:val="center"/>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1.15</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xml:space="preserve">Кресло для отоларингологических обследований </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 шт.</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Механическая подъемная установка</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Хромированная подставка для ног с металлическим основанием</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0F3BA3">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Возможность отклонения спи</w:t>
            </w:r>
            <w:r w:rsidR="000F3BA3">
              <w:rPr>
                <w:rFonts w:ascii="Times New Roman" w:eastAsia="Times New Roman" w:hAnsi="Times New Roman" w:cs="Times New Roman"/>
                <w:sz w:val="20"/>
                <w:szCs w:val="20"/>
                <w:lang w:eastAsia="ru-RU"/>
              </w:rPr>
              <w:t>нки от вертикального положения</w:t>
            </w:r>
          </w:p>
        </w:tc>
        <w:tc>
          <w:tcPr>
            <w:tcW w:w="2835" w:type="dxa"/>
            <w:tcBorders>
              <w:top w:val="nil"/>
              <w:left w:val="nil"/>
              <w:bottom w:val="nil"/>
              <w:right w:val="single" w:sz="4" w:space="0" w:color="auto"/>
            </w:tcBorders>
            <w:shd w:val="clear" w:color="auto" w:fill="auto"/>
            <w:hideMark/>
          </w:tcPr>
          <w:p w:rsidR="007153D0" w:rsidRPr="007153D0" w:rsidRDefault="000F3BA3"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90°</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0F3BA3">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Возможность поворота кресла </w:t>
            </w:r>
          </w:p>
        </w:tc>
        <w:tc>
          <w:tcPr>
            <w:tcW w:w="2835" w:type="dxa"/>
            <w:tcBorders>
              <w:top w:val="nil"/>
              <w:left w:val="nil"/>
              <w:bottom w:val="nil"/>
              <w:right w:val="single" w:sz="4" w:space="0" w:color="auto"/>
            </w:tcBorders>
            <w:shd w:val="clear" w:color="auto" w:fill="auto"/>
            <w:hideMark/>
          </w:tcPr>
          <w:p w:rsidR="007153D0" w:rsidRPr="007153D0" w:rsidRDefault="000F3BA3"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менее </w:t>
            </w:r>
            <w:r w:rsidR="007153D0" w:rsidRPr="007153D0">
              <w:rPr>
                <w:rFonts w:ascii="Times New Roman" w:eastAsia="Times New Roman" w:hAnsi="Times New Roman" w:cs="Times New Roman"/>
                <w:sz w:val="20"/>
                <w:szCs w:val="20"/>
                <w:lang w:eastAsia="ru-RU"/>
              </w:rPr>
              <w:t>360°</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Спинка с фиксированным подголовником</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Подлокотники</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Рычаг управления </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Кресло оборудовано подножной частью в эластичной обшивке</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Соответствие</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0F3BA3" w:rsidP="000F3BA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Максимальная нагрузка</w:t>
            </w:r>
          </w:p>
        </w:tc>
        <w:tc>
          <w:tcPr>
            <w:tcW w:w="2835" w:type="dxa"/>
            <w:tcBorders>
              <w:top w:val="nil"/>
              <w:left w:val="nil"/>
              <w:bottom w:val="nil"/>
              <w:right w:val="single" w:sz="4" w:space="0" w:color="auto"/>
            </w:tcBorders>
            <w:shd w:val="clear" w:color="auto" w:fill="auto"/>
            <w:hideMark/>
          </w:tcPr>
          <w:p w:rsidR="007153D0" w:rsidRPr="007153D0" w:rsidRDefault="000F3BA3"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не более </w:t>
            </w:r>
            <w:r w:rsidR="007153D0" w:rsidRPr="007153D0">
              <w:rPr>
                <w:rFonts w:ascii="Times New Roman" w:eastAsia="Times New Roman" w:hAnsi="Times New Roman" w:cs="Times New Roman"/>
                <w:sz w:val="20"/>
                <w:szCs w:val="20"/>
                <w:lang w:eastAsia="ru-RU"/>
              </w:rPr>
              <w:t>145 кг</w:t>
            </w:r>
          </w:p>
        </w:tc>
      </w:tr>
      <w:tr w:rsidR="007153D0" w:rsidRPr="007153D0" w:rsidTr="007153D0">
        <w:trPr>
          <w:trHeight w:val="255"/>
        </w:trPr>
        <w:tc>
          <w:tcPr>
            <w:tcW w:w="709" w:type="dxa"/>
            <w:tcBorders>
              <w:top w:val="single" w:sz="4" w:space="0" w:color="auto"/>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1.16</w:t>
            </w:r>
          </w:p>
        </w:tc>
        <w:tc>
          <w:tcPr>
            <w:tcW w:w="6096" w:type="dxa"/>
            <w:tcBorders>
              <w:top w:val="single" w:sz="4" w:space="0" w:color="auto"/>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b/>
                <w:bCs/>
                <w:sz w:val="20"/>
                <w:szCs w:val="20"/>
                <w:lang w:eastAsia="ru-RU"/>
              </w:rPr>
            </w:pPr>
            <w:proofErr w:type="gramStart"/>
            <w:r w:rsidRPr="007153D0">
              <w:rPr>
                <w:rFonts w:ascii="Times New Roman" w:eastAsia="Times New Roman" w:hAnsi="Times New Roman" w:cs="Times New Roman"/>
                <w:b/>
                <w:bCs/>
                <w:sz w:val="20"/>
                <w:szCs w:val="20"/>
                <w:lang w:eastAsia="ru-RU"/>
              </w:rPr>
              <w:t>Кресло</w:t>
            </w:r>
            <w:proofErr w:type="gramEnd"/>
            <w:r w:rsidRPr="007153D0">
              <w:rPr>
                <w:rFonts w:ascii="Times New Roman" w:eastAsia="Times New Roman" w:hAnsi="Times New Roman" w:cs="Times New Roman"/>
                <w:b/>
                <w:bCs/>
                <w:sz w:val="20"/>
                <w:szCs w:val="20"/>
                <w:lang w:eastAsia="ru-RU"/>
              </w:rPr>
              <w:t xml:space="preserve"> вращающееся для врача </w:t>
            </w:r>
          </w:p>
        </w:tc>
        <w:tc>
          <w:tcPr>
            <w:tcW w:w="2835" w:type="dxa"/>
            <w:tcBorders>
              <w:top w:val="single" w:sz="4" w:space="0" w:color="auto"/>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1 шт.</w:t>
            </w:r>
          </w:p>
        </w:tc>
      </w:tr>
      <w:tr w:rsidR="007153D0" w:rsidRPr="007153D0" w:rsidTr="007153D0">
        <w:trPr>
          <w:trHeight w:val="255"/>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Бесшовная обивка сиденья и спинки кресла</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7153D0">
        <w:trPr>
          <w:trHeight w:val="510"/>
        </w:trPr>
        <w:tc>
          <w:tcPr>
            <w:tcW w:w="709" w:type="dxa"/>
            <w:tcBorders>
              <w:top w:val="nil"/>
              <w:left w:val="single" w:sz="4" w:space="0" w:color="000000"/>
              <w:bottom w:val="nil"/>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Регулировка высоты сиденья поддерживается пневматическим амортизатором с блокировкой</w:t>
            </w:r>
          </w:p>
        </w:tc>
        <w:tc>
          <w:tcPr>
            <w:tcW w:w="2835" w:type="dxa"/>
            <w:tcBorders>
              <w:top w:val="nil"/>
              <w:left w:val="nil"/>
              <w:bottom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C05C96">
        <w:trPr>
          <w:trHeight w:val="255"/>
        </w:trPr>
        <w:tc>
          <w:tcPr>
            <w:tcW w:w="709" w:type="dxa"/>
            <w:tcBorders>
              <w:top w:val="nil"/>
              <w:left w:val="single" w:sz="4" w:space="0" w:color="000000"/>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 xml:space="preserve">В </w:t>
            </w:r>
            <w:proofErr w:type="gramStart"/>
            <w:r w:rsidRPr="007153D0">
              <w:rPr>
                <w:rFonts w:ascii="Times New Roman" w:eastAsia="Times New Roman" w:hAnsi="Times New Roman" w:cs="Times New Roman"/>
                <w:sz w:val="20"/>
                <w:szCs w:val="20"/>
                <w:lang w:eastAsia="ru-RU"/>
              </w:rPr>
              <w:t>основании</w:t>
            </w:r>
            <w:proofErr w:type="gramEnd"/>
            <w:r w:rsidRPr="007153D0">
              <w:rPr>
                <w:rFonts w:ascii="Times New Roman" w:eastAsia="Times New Roman" w:hAnsi="Times New Roman" w:cs="Times New Roman"/>
                <w:sz w:val="20"/>
                <w:szCs w:val="20"/>
                <w:lang w:eastAsia="ru-RU"/>
              </w:rPr>
              <w:t xml:space="preserve"> хромированное кольцо для ног</w:t>
            </w:r>
          </w:p>
        </w:tc>
        <w:tc>
          <w:tcPr>
            <w:tcW w:w="2835" w:type="dxa"/>
            <w:tcBorders>
              <w:top w:val="nil"/>
              <w:left w:val="nil"/>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7153D0" w:rsidRPr="007153D0" w:rsidTr="00901BE3">
        <w:trPr>
          <w:trHeight w:val="255"/>
        </w:trPr>
        <w:tc>
          <w:tcPr>
            <w:tcW w:w="709" w:type="dxa"/>
            <w:tcBorders>
              <w:top w:val="nil"/>
              <w:left w:val="single" w:sz="4" w:space="0" w:color="000000"/>
              <w:bottom w:val="single" w:sz="4" w:space="0" w:color="auto"/>
              <w:right w:val="single" w:sz="4" w:space="0" w:color="auto"/>
            </w:tcBorders>
            <w:shd w:val="clear" w:color="auto" w:fill="auto"/>
            <w:noWrap/>
            <w:vAlign w:val="bottom"/>
            <w:hideMark/>
          </w:tcPr>
          <w:p w:rsidR="007153D0" w:rsidRPr="007153D0" w:rsidRDefault="007153D0" w:rsidP="007153D0">
            <w:pPr>
              <w:spacing w:after="0" w:line="240" w:lineRule="auto"/>
              <w:jc w:val="center"/>
              <w:rPr>
                <w:rFonts w:ascii="Times New Roman" w:eastAsia="Times New Roman" w:hAnsi="Times New Roman" w:cs="Times New Roman"/>
                <w:b/>
                <w:bCs/>
                <w:sz w:val="20"/>
                <w:szCs w:val="20"/>
                <w:lang w:eastAsia="ru-RU"/>
              </w:rPr>
            </w:pPr>
            <w:r w:rsidRPr="007153D0">
              <w:rPr>
                <w:rFonts w:ascii="Times New Roman" w:eastAsia="Times New Roman" w:hAnsi="Times New Roman" w:cs="Times New Roman"/>
                <w:b/>
                <w:bCs/>
                <w:sz w:val="20"/>
                <w:szCs w:val="20"/>
                <w:lang w:eastAsia="ru-RU"/>
              </w:rPr>
              <w:t> </w:t>
            </w:r>
          </w:p>
        </w:tc>
        <w:tc>
          <w:tcPr>
            <w:tcW w:w="6096"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Основание кресла на 5 роликах</w:t>
            </w:r>
          </w:p>
        </w:tc>
        <w:tc>
          <w:tcPr>
            <w:tcW w:w="2835" w:type="dxa"/>
            <w:tcBorders>
              <w:top w:val="nil"/>
              <w:left w:val="nil"/>
              <w:bottom w:val="single" w:sz="4" w:space="0" w:color="auto"/>
              <w:right w:val="single" w:sz="4" w:space="0" w:color="auto"/>
            </w:tcBorders>
            <w:shd w:val="clear" w:color="auto" w:fill="auto"/>
            <w:hideMark/>
          </w:tcPr>
          <w:p w:rsidR="007153D0" w:rsidRPr="007153D0" w:rsidRDefault="007153D0" w:rsidP="007153D0">
            <w:pPr>
              <w:spacing w:after="0" w:line="240" w:lineRule="auto"/>
              <w:jc w:val="center"/>
              <w:rPr>
                <w:rFonts w:ascii="Times New Roman" w:eastAsia="Times New Roman" w:hAnsi="Times New Roman" w:cs="Times New Roman"/>
                <w:sz w:val="20"/>
                <w:szCs w:val="20"/>
                <w:lang w:eastAsia="ru-RU"/>
              </w:rPr>
            </w:pPr>
            <w:r w:rsidRPr="007153D0">
              <w:rPr>
                <w:rFonts w:ascii="Times New Roman" w:eastAsia="Times New Roman" w:hAnsi="Times New Roman" w:cs="Times New Roman"/>
                <w:sz w:val="20"/>
                <w:szCs w:val="20"/>
                <w:lang w:eastAsia="ru-RU"/>
              </w:rPr>
              <w:t>Наличие</w:t>
            </w:r>
          </w:p>
        </w:tc>
      </w:tr>
      <w:tr w:rsidR="00901BE3" w:rsidRPr="007153D0" w:rsidTr="00901BE3">
        <w:trPr>
          <w:trHeight w:val="255"/>
        </w:trPr>
        <w:tc>
          <w:tcPr>
            <w:tcW w:w="709"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901BE3" w:rsidRPr="007153D0" w:rsidRDefault="00901BE3" w:rsidP="00901BE3">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1.17</w:t>
            </w:r>
          </w:p>
        </w:tc>
        <w:tc>
          <w:tcPr>
            <w:tcW w:w="6096" w:type="dxa"/>
            <w:tcBorders>
              <w:top w:val="single" w:sz="4" w:space="0" w:color="auto"/>
              <w:left w:val="nil"/>
              <w:bottom w:val="single" w:sz="4" w:space="0" w:color="auto"/>
              <w:right w:val="single" w:sz="4" w:space="0" w:color="auto"/>
            </w:tcBorders>
            <w:shd w:val="clear" w:color="auto" w:fill="auto"/>
          </w:tcPr>
          <w:p w:rsidR="00901BE3" w:rsidRPr="00AB3F81" w:rsidRDefault="00901BE3" w:rsidP="00901BE3">
            <w:pPr>
              <w:spacing w:after="0" w:line="240" w:lineRule="auto"/>
              <w:rPr>
                <w:rFonts w:ascii="Times New Roman" w:eastAsia="Times New Roman" w:hAnsi="Times New Roman" w:cs="Times New Roman"/>
                <w:b/>
                <w:bCs/>
                <w:sz w:val="20"/>
                <w:szCs w:val="20"/>
                <w:lang w:eastAsia="ru-RU"/>
              </w:rPr>
            </w:pPr>
            <w:r w:rsidRPr="00AB3F81">
              <w:rPr>
                <w:rFonts w:ascii="Times New Roman" w:eastAsia="Times New Roman" w:hAnsi="Times New Roman" w:cs="Times New Roman"/>
                <w:b/>
                <w:bCs/>
                <w:sz w:val="20"/>
                <w:szCs w:val="20"/>
                <w:lang w:eastAsia="ru-RU"/>
              </w:rPr>
              <w:t>Трубка оптическая для отологии</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Диаметр</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Длина</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Угол направления наблюдения </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Угол поля зрения </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Диапазон рабочих расстояний </w:t>
            </w:r>
          </w:p>
          <w:p w:rsidR="00901BE3" w:rsidRPr="007153D0" w:rsidRDefault="00901BE3" w:rsidP="00901BE3">
            <w:pPr>
              <w:spacing w:after="0" w:line="240" w:lineRule="auto"/>
              <w:rPr>
                <w:rFonts w:ascii="Times New Roman" w:eastAsia="Times New Roman" w:hAnsi="Times New Roman" w:cs="Times New Roman"/>
                <w:sz w:val="20"/>
                <w:szCs w:val="20"/>
                <w:lang w:eastAsia="ru-RU"/>
              </w:rPr>
            </w:pPr>
            <w:r w:rsidRPr="00AB3F81">
              <w:rPr>
                <w:rFonts w:ascii="Times New Roman" w:eastAsia="Times New Roman" w:hAnsi="Times New Roman" w:cs="Times New Roman"/>
                <w:bCs/>
                <w:sz w:val="20"/>
                <w:szCs w:val="20"/>
                <w:lang w:eastAsia="ru-RU"/>
              </w:rPr>
              <w:t>Освещенность</w:t>
            </w:r>
          </w:p>
        </w:tc>
        <w:tc>
          <w:tcPr>
            <w:tcW w:w="2835" w:type="dxa"/>
            <w:tcBorders>
              <w:top w:val="single" w:sz="4" w:space="0" w:color="auto"/>
              <w:left w:val="nil"/>
              <w:bottom w:val="single" w:sz="4" w:space="0" w:color="auto"/>
              <w:right w:val="single" w:sz="4" w:space="0" w:color="auto"/>
            </w:tcBorders>
            <w:shd w:val="clear" w:color="auto" w:fill="auto"/>
            <w:vAlign w:val="bottom"/>
          </w:tcPr>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более 2,7 мм</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более 60 мм</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менее 0°</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менее 55°</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менее 15-20 мм</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не менее 1,5 </w:t>
            </w:r>
            <w:proofErr w:type="spellStart"/>
            <w:r w:rsidRPr="00AB3F81">
              <w:rPr>
                <w:rFonts w:ascii="Times New Roman" w:eastAsia="Times New Roman" w:hAnsi="Times New Roman" w:cs="Times New Roman"/>
                <w:bCs/>
                <w:sz w:val="20"/>
                <w:szCs w:val="20"/>
                <w:lang w:eastAsia="ru-RU"/>
              </w:rPr>
              <w:t>клк</w:t>
            </w:r>
            <w:proofErr w:type="spellEnd"/>
          </w:p>
        </w:tc>
      </w:tr>
      <w:tr w:rsidR="00901BE3" w:rsidRPr="007153D0" w:rsidTr="00901BE3">
        <w:trPr>
          <w:trHeight w:val="255"/>
        </w:trPr>
        <w:tc>
          <w:tcPr>
            <w:tcW w:w="709"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901BE3" w:rsidRDefault="00901BE3" w:rsidP="00901BE3">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1.18</w:t>
            </w:r>
          </w:p>
        </w:tc>
        <w:tc>
          <w:tcPr>
            <w:tcW w:w="6096" w:type="dxa"/>
            <w:tcBorders>
              <w:top w:val="single" w:sz="4" w:space="0" w:color="auto"/>
              <w:left w:val="nil"/>
              <w:bottom w:val="single" w:sz="4" w:space="0" w:color="auto"/>
              <w:right w:val="single" w:sz="4" w:space="0" w:color="auto"/>
            </w:tcBorders>
            <w:shd w:val="clear" w:color="auto" w:fill="auto"/>
          </w:tcPr>
          <w:p w:rsidR="00901BE3" w:rsidRPr="00AB3F81" w:rsidRDefault="00901BE3" w:rsidP="00901BE3">
            <w:pPr>
              <w:spacing w:after="0" w:line="240" w:lineRule="auto"/>
              <w:rPr>
                <w:rFonts w:ascii="Times New Roman" w:eastAsia="Times New Roman" w:hAnsi="Times New Roman" w:cs="Times New Roman"/>
                <w:b/>
                <w:bCs/>
                <w:sz w:val="20"/>
                <w:szCs w:val="20"/>
                <w:lang w:eastAsia="ru-RU"/>
              </w:rPr>
            </w:pPr>
            <w:r w:rsidRPr="00AB3F81">
              <w:rPr>
                <w:rFonts w:ascii="Times New Roman" w:eastAsia="Times New Roman" w:hAnsi="Times New Roman" w:cs="Times New Roman"/>
                <w:b/>
                <w:bCs/>
                <w:sz w:val="20"/>
                <w:szCs w:val="20"/>
                <w:lang w:eastAsia="ru-RU"/>
              </w:rPr>
              <w:t>Трубка оптическая для отологии</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Диаметр</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Длина </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Угол направления наблюдения </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Угол поля зрения </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Диапазон рабочих расстояний </w:t>
            </w:r>
          </w:p>
          <w:p w:rsidR="00901BE3" w:rsidRPr="00AB3F81" w:rsidRDefault="00901BE3" w:rsidP="00901BE3">
            <w:pPr>
              <w:spacing w:after="0" w:line="240" w:lineRule="auto"/>
              <w:rPr>
                <w:rFonts w:ascii="Times New Roman" w:eastAsia="Times New Roman" w:hAnsi="Times New Roman" w:cs="Times New Roman"/>
                <w:b/>
                <w:bCs/>
                <w:sz w:val="20"/>
                <w:szCs w:val="20"/>
                <w:lang w:eastAsia="ru-RU"/>
              </w:rPr>
            </w:pPr>
            <w:r w:rsidRPr="00AB3F81">
              <w:rPr>
                <w:rFonts w:ascii="Times New Roman" w:eastAsia="Times New Roman" w:hAnsi="Times New Roman" w:cs="Times New Roman"/>
                <w:bCs/>
                <w:sz w:val="20"/>
                <w:szCs w:val="20"/>
                <w:lang w:eastAsia="ru-RU"/>
              </w:rPr>
              <w:t>Освещенность</w:t>
            </w:r>
          </w:p>
        </w:tc>
        <w:tc>
          <w:tcPr>
            <w:tcW w:w="2835" w:type="dxa"/>
            <w:tcBorders>
              <w:top w:val="single" w:sz="4" w:space="0" w:color="auto"/>
              <w:left w:val="nil"/>
              <w:bottom w:val="single" w:sz="4" w:space="0" w:color="auto"/>
              <w:right w:val="single" w:sz="4" w:space="0" w:color="auto"/>
            </w:tcBorders>
            <w:shd w:val="clear" w:color="auto" w:fill="auto"/>
            <w:vAlign w:val="bottom"/>
          </w:tcPr>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более 2,7 мм</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более 60 мм</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менее 30°</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 не менее 55°</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менее 15-20 мм</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не менее 1,5 </w:t>
            </w:r>
            <w:proofErr w:type="spellStart"/>
            <w:r w:rsidRPr="00AB3F81">
              <w:rPr>
                <w:rFonts w:ascii="Times New Roman" w:eastAsia="Times New Roman" w:hAnsi="Times New Roman" w:cs="Times New Roman"/>
                <w:bCs/>
                <w:sz w:val="20"/>
                <w:szCs w:val="20"/>
                <w:lang w:eastAsia="ru-RU"/>
              </w:rPr>
              <w:t>клк</w:t>
            </w:r>
            <w:proofErr w:type="spellEnd"/>
          </w:p>
        </w:tc>
      </w:tr>
      <w:tr w:rsidR="00901BE3" w:rsidRPr="007153D0" w:rsidTr="00901BE3">
        <w:trPr>
          <w:trHeight w:val="255"/>
        </w:trPr>
        <w:tc>
          <w:tcPr>
            <w:tcW w:w="709"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901BE3" w:rsidRDefault="00901BE3" w:rsidP="00901BE3">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1.19</w:t>
            </w:r>
          </w:p>
        </w:tc>
        <w:tc>
          <w:tcPr>
            <w:tcW w:w="6096" w:type="dxa"/>
            <w:tcBorders>
              <w:top w:val="single" w:sz="4" w:space="0" w:color="auto"/>
              <w:left w:val="nil"/>
              <w:bottom w:val="single" w:sz="4" w:space="0" w:color="auto"/>
              <w:right w:val="single" w:sz="4" w:space="0" w:color="auto"/>
            </w:tcBorders>
            <w:shd w:val="clear" w:color="auto" w:fill="auto"/>
          </w:tcPr>
          <w:p w:rsidR="00901BE3" w:rsidRPr="00AB3F81" w:rsidRDefault="00901BE3" w:rsidP="00901BE3">
            <w:pPr>
              <w:spacing w:after="0" w:line="240" w:lineRule="auto"/>
              <w:rPr>
                <w:rFonts w:ascii="Times New Roman" w:eastAsia="Times New Roman" w:hAnsi="Times New Roman" w:cs="Times New Roman"/>
                <w:b/>
                <w:bCs/>
                <w:sz w:val="20"/>
                <w:szCs w:val="20"/>
                <w:lang w:eastAsia="ru-RU"/>
              </w:rPr>
            </w:pPr>
            <w:r w:rsidRPr="00AB3F81">
              <w:rPr>
                <w:rFonts w:ascii="Times New Roman" w:eastAsia="Times New Roman" w:hAnsi="Times New Roman" w:cs="Times New Roman"/>
                <w:b/>
                <w:bCs/>
                <w:sz w:val="20"/>
                <w:szCs w:val="20"/>
                <w:lang w:eastAsia="ru-RU"/>
              </w:rPr>
              <w:t>Трубка оптическая для отологии</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Диаметр </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Длина </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Угол направления наблюдения </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lastRenderedPageBreak/>
              <w:t xml:space="preserve">Угол поля зрения </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Диапазон рабочих расстояний </w:t>
            </w:r>
          </w:p>
          <w:p w:rsidR="00901BE3" w:rsidRPr="00AB3F81" w:rsidRDefault="00901BE3" w:rsidP="00901BE3">
            <w:pPr>
              <w:spacing w:after="0" w:line="240" w:lineRule="auto"/>
              <w:rPr>
                <w:rFonts w:ascii="Times New Roman" w:eastAsia="Times New Roman" w:hAnsi="Times New Roman" w:cs="Times New Roman"/>
                <w:b/>
                <w:bCs/>
                <w:sz w:val="20"/>
                <w:szCs w:val="20"/>
                <w:lang w:eastAsia="ru-RU"/>
              </w:rPr>
            </w:pPr>
            <w:r w:rsidRPr="00AB3F81">
              <w:rPr>
                <w:rFonts w:ascii="Times New Roman" w:eastAsia="Times New Roman" w:hAnsi="Times New Roman" w:cs="Times New Roman"/>
                <w:bCs/>
                <w:sz w:val="20"/>
                <w:szCs w:val="20"/>
                <w:lang w:eastAsia="ru-RU"/>
              </w:rPr>
              <w:t>Освещенность</w:t>
            </w:r>
          </w:p>
        </w:tc>
        <w:tc>
          <w:tcPr>
            <w:tcW w:w="2835" w:type="dxa"/>
            <w:tcBorders>
              <w:top w:val="single" w:sz="4" w:space="0" w:color="auto"/>
              <w:left w:val="nil"/>
              <w:bottom w:val="single" w:sz="4" w:space="0" w:color="auto"/>
              <w:right w:val="single" w:sz="4" w:space="0" w:color="auto"/>
            </w:tcBorders>
            <w:shd w:val="clear" w:color="auto" w:fill="auto"/>
            <w:vAlign w:val="bottom"/>
          </w:tcPr>
          <w:p w:rsidR="00901BE3" w:rsidRDefault="00901BE3" w:rsidP="00901BE3">
            <w:pPr>
              <w:spacing w:after="0" w:line="240" w:lineRule="auto"/>
              <w:rPr>
                <w:rFonts w:ascii="Times New Roman" w:eastAsia="Times New Roman" w:hAnsi="Times New Roman" w:cs="Times New Roman"/>
                <w:bCs/>
                <w:sz w:val="20"/>
                <w:szCs w:val="20"/>
                <w:lang w:eastAsia="ru-RU"/>
              </w:rPr>
            </w:pP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более 4 мм</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более 60 мм</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менее 0°</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lastRenderedPageBreak/>
              <w:t>не менее 55°</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менее 15-20 мм</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не менее 1,5 </w:t>
            </w:r>
            <w:proofErr w:type="spellStart"/>
            <w:r w:rsidRPr="00AB3F81">
              <w:rPr>
                <w:rFonts w:ascii="Times New Roman" w:eastAsia="Times New Roman" w:hAnsi="Times New Roman" w:cs="Times New Roman"/>
                <w:bCs/>
                <w:sz w:val="20"/>
                <w:szCs w:val="20"/>
                <w:lang w:eastAsia="ru-RU"/>
              </w:rPr>
              <w:t>клк</w:t>
            </w:r>
            <w:proofErr w:type="spellEnd"/>
          </w:p>
        </w:tc>
      </w:tr>
      <w:tr w:rsidR="00901BE3" w:rsidRPr="007153D0" w:rsidTr="00901BE3">
        <w:trPr>
          <w:trHeight w:val="255"/>
        </w:trPr>
        <w:tc>
          <w:tcPr>
            <w:tcW w:w="709" w:type="dxa"/>
            <w:tcBorders>
              <w:top w:val="single" w:sz="4" w:space="0" w:color="auto"/>
              <w:left w:val="single" w:sz="4" w:space="0" w:color="000000"/>
              <w:bottom w:val="single" w:sz="4" w:space="0" w:color="auto"/>
              <w:right w:val="single" w:sz="4" w:space="0" w:color="auto"/>
            </w:tcBorders>
            <w:shd w:val="clear" w:color="auto" w:fill="auto"/>
            <w:noWrap/>
            <w:vAlign w:val="center"/>
          </w:tcPr>
          <w:p w:rsidR="00901BE3" w:rsidRDefault="00901BE3" w:rsidP="00901BE3">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1.20</w:t>
            </w:r>
          </w:p>
        </w:tc>
        <w:tc>
          <w:tcPr>
            <w:tcW w:w="6096" w:type="dxa"/>
            <w:tcBorders>
              <w:top w:val="single" w:sz="4" w:space="0" w:color="auto"/>
              <w:left w:val="nil"/>
              <w:bottom w:val="single" w:sz="4" w:space="0" w:color="auto"/>
              <w:right w:val="single" w:sz="4" w:space="0" w:color="auto"/>
            </w:tcBorders>
            <w:shd w:val="clear" w:color="auto" w:fill="auto"/>
          </w:tcPr>
          <w:p w:rsidR="00901BE3" w:rsidRPr="00AB3F81" w:rsidRDefault="00901BE3" w:rsidP="00901BE3">
            <w:pPr>
              <w:spacing w:after="0" w:line="240" w:lineRule="auto"/>
              <w:rPr>
                <w:rFonts w:ascii="Times New Roman" w:eastAsia="Times New Roman" w:hAnsi="Times New Roman" w:cs="Times New Roman"/>
                <w:b/>
                <w:bCs/>
                <w:sz w:val="20"/>
                <w:szCs w:val="20"/>
                <w:lang w:eastAsia="ru-RU"/>
              </w:rPr>
            </w:pPr>
            <w:r w:rsidRPr="00AB3F81">
              <w:rPr>
                <w:rFonts w:ascii="Times New Roman" w:eastAsia="Times New Roman" w:hAnsi="Times New Roman" w:cs="Times New Roman"/>
                <w:b/>
                <w:bCs/>
                <w:sz w:val="20"/>
                <w:szCs w:val="20"/>
                <w:lang w:eastAsia="ru-RU"/>
              </w:rPr>
              <w:t>Трубка оптическая для отологии</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Диаметр </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Длина </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Угол направления наблюдения </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Угол поля зрения </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Диапазон рабочих расстояний</w:t>
            </w:r>
          </w:p>
          <w:p w:rsidR="00901BE3" w:rsidRPr="00AB3F81" w:rsidRDefault="00901BE3" w:rsidP="00901BE3">
            <w:pPr>
              <w:spacing w:after="0" w:line="240" w:lineRule="auto"/>
              <w:rPr>
                <w:rFonts w:ascii="Times New Roman" w:eastAsia="Times New Roman" w:hAnsi="Times New Roman" w:cs="Times New Roman"/>
                <w:b/>
                <w:bCs/>
                <w:sz w:val="20"/>
                <w:szCs w:val="20"/>
                <w:lang w:eastAsia="ru-RU"/>
              </w:rPr>
            </w:pPr>
            <w:r w:rsidRPr="00AB3F81">
              <w:rPr>
                <w:rFonts w:ascii="Times New Roman" w:eastAsia="Times New Roman" w:hAnsi="Times New Roman" w:cs="Times New Roman"/>
                <w:bCs/>
                <w:sz w:val="20"/>
                <w:szCs w:val="20"/>
                <w:lang w:eastAsia="ru-RU"/>
              </w:rPr>
              <w:t>Освещенность</w:t>
            </w:r>
          </w:p>
        </w:tc>
        <w:tc>
          <w:tcPr>
            <w:tcW w:w="2835" w:type="dxa"/>
            <w:tcBorders>
              <w:top w:val="single" w:sz="4" w:space="0" w:color="auto"/>
              <w:left w:val="nil"/>
              <w:bottom w:val="single" w:sz="4" w:space="0" w:color="auto"/>
              <w:right w:val="single" w:sz="4" w:space="0" w:color="auto"/>
            </w:tcBorders>
            <w:shd w:val="clear" w:color="auto" w:fill="auto"/>
            <w:vAlign w:val="bottom"/>
          </w:tcPr>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более 4 мм</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более 60 мм</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менее 30°</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менее 55°</w:t>
            </w:r>
          </w:p>
          <w:p w:rsidR="00901BE3" w:rsidRPr="00AB3F81"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не менее 15-20 мм</w:t>
            </w:r>
          </w:p>
          <w:p w:rsidR="00901BE3" w:rsidRDefault="00901BE3" w:rsidP="00901BE3">
            <w:pPr>
              <w:spacing w:after="0" w:line="240" w:lineRule="auto"/>
              <w:rPr>
                <w:rFonts w:ascii="Times New Roman" w:eastAsia="Times New Roman" w:hAnsi="Times New Roman" w:cs="Times New Roman"/>
                <w:bCs/>
                <w:sz w:val="20"/>
                <w:szCs w:val="20"/>
                <w:lang w:eastAsia="ru-RU"/>
              </w:rPr>
            </w:pPr>
            <w:r w:rsidRPr="00AB3F81">
              <w:rPr>
                <w:rFonts w:ascii="Times New Roman" w:eastAsia="Times New Roman" w:hAnsi="Times New Roman" w:cs="Times New Roman"/>
                <w:bCs/>
                <w:sz w:val="20"/>
                <w:szCs w:val="20"/>
                <w:lang w:eastAsia="ru-RU"/>
              </w:rPr>
              <w:t xml:space="preserve">не менее 1,5 </w:t>
            </w:r>
            <w:proofErr w:type="spellStart"/>
            <w:r w:rsidRPr="00AB3F81">
              <w:rPr>
                <w:rFonts w:ascii="Times New Roman" w:eastAsia="Times New Roman" w:hAnsi="Times New Roman" w:cs="Times New Roman"/>
                <w:bCs/>
                <w:sz w:val="20"/>
                <w:szCs w:val="20"/>
                <w:lang w:eastAsia="ru-RU"/>
              </w:rPr>
              <w:t>клк</w:t>
            </w:r>
            <w:proofErr w:type="spellEnd"/>
          </w:p>
        </w:tc>
      </w:tr>
    </w:tbl>
    <w:p w:rsidR="00C05C96" w:rsidRDefault="00C05C96" w:rsidP="00AB3F81">
      <w:pPr>
        <w:spacing w:after="0" w:line="240" w:lineRule="auto"/>
        <w:jc w:val="right"/>
        <w:rPr>
          <w:rFonts w:ascii="Times New Roman" w:eastAsia="Calibri" w:hAnsi="Times New Roman" w:cs="Times New Roman"/>
          <w:b/>
          <w:bCs/>
          <w:lang w:eastAsia="ru-RU"/>
        </w:rPr>
      </w:pPr>
    </w:p>
    <w:p w:rsidR="00944F6E" w:rsidRPr="00AB3F81" w:rsidRDefault="00944F6E" w:rsidP="00901BE3">
      <w:pPr>
        <w:spacing w:after="0" w:line="240" w:lineRule="auto"/>
        <w:rPr>
          <w:rFonts w:ascii="Times New Roman" w:eastAsia="Calibri" w:hAnsi="Times New Roman" w:cs="Times New Roman"/>
          <w:b/>
          <w:bCs/>
          <w:lang w:eastAsia="ru-RU"/>
        </w:rPr>
      </w:pPr>
    </w:p>
    <w:p w:rsidR="00C15BDB" w:rsidRPr="00C15BDB" w:rsidRDefault="00C15BDB" w:rsidP="00C15BDB">
      <w:pPr>
        <w:autoSpaceDE w:val="0"/>
        <w:autoSpaceDN w:val="0"/>
        <w:adjustRightInd w:val="0"/>
        <w:spacing w:after="0" w:line="240" w:lineRule="auto"/>
        <w:ind w:firstLine="540"/>
        <w:jc w:val="both"/>
        <w:rPr>
          <w:rFonts w:ascii="Times New Roman" w:eastAsia="Calibri" w:hAnsi="Times New Roman" w:cs="Times New Roman"/>
          <w:bCs/>
          <w:lang w:eastAsia="ru-RU"/>
        </w:rPr>
      </w:pPr>
      <w:r w:rsidRPr="00C15BDB">
        <w:rPr>
          <w:rFonts w:ascii="Times New Roman" w:eastAsia="Calibri" w:hAnsi="Times New Roman" w:cs="Times New Roman"/>
          <w:bCs/>
          <w:lang w:eastAsia="ru-RU"/>
        </w:rPr>
        <w:t>Предлагаемое оборудование должно быть зарегистрировано и разрешено к применению на территории Российской Федерации. Оборудование должно быть новым (не бывшем в употреблении, не прошедшим ремонт,</w:t>
      </w:r>
      <w:r w:rsidR="002918E0" w:rsidRPr="002918E0">
        <w:rPr>
          <w:rFonts w:ascii="Times New Roman" w:eastAsia="Calibri" w:hAnsi="Times New Roman" w:cs="Times New Roman"/>
          <w:bCs/>
          <w:sz w:val="24"/>
          <w:szCs w:val="24"/>
          <w:lang w:eastAsia="ru-RU"/>
        </w:rPr>
        <w:t xml:space="preserve"> </w:t>
      </w:r>
      <w:r w:rsidRPr="00C15BDB">
        <w:rPr>
          <w:rFonts w:ascii="Times New Roman" w:eastAsia="Calibri" w:hAnsi="Times New Roman" w:cs="Times New Roman"/>
          <w:bCs/>
          <w:lang w:eastAsia="ru-RU"/>
        </w:rPr>
        <w:t>в том числе восстановление, замену составных частей, восстановление потребительских свойств</w:t>
      </w:r>
      <w:r w:rsidR="002918E0">
        <w:rPr>
          <w:rFonts w:ascii="Times New Roman" w:eastAsia="Calibri" w:hAnsi="Times New Roman" w:cs="Times New Roman"/>
          <w:bCs/>
          <w:sz w:val="24"/>
          <w:szCs w:val="24"/>
          <w:lang w:eastAsia="ru-RU"/>
        </w:rPr>
        <w:t>,</w:t>
      </w:r>
      <w:r w:rsidR="002918E0" w:rsidRPr="002918E0">
        <w:rPr>
          <w:rFonts w:ascii="Times New Roman" w:eastAsia="Calibri" w:hAnsi="Times New Roman" w:cs="Times New Roman"/>
          <w:bCs/>
          <w:sz w:val="24"/>
          <w:szCs w:val="24"/>
          <w:lang w:eastAsia="ru-RU"/>
        </w:rPr>
        <w:t xml:space="preserve"> не выставочный образец</w:t>
      </w:r>
      <w:r w:rsidRPr="00C15BDB">
        <w:rPr>
          <w:rFonts w:ascii="Times New Roman" w:eastAsia="Calibri" w:hAnsi="Times New Roman" w:cs="Times New Roman"/>
          <w:bCs/>
          <w:lang w:eastAsia="ru-RU"/>
        </w:rPr>
        <w:t>), выпущено не ранее 201</w:t>
      </w:r>
      <w:r w:rsidR="00305B88">
        <w:rPr>
          <w:rFonts w:ascii="Times New Roman" w:eastAsia="Calibri" w:hAnsi="Times New Roman" w:cs="Times New Roman"/>
          <w:bCs/>
          <w:lang w:eastAsia="ru-RU"/>
        </w:rPr>
        <w:t>5</w:t>
      </w:r>
      <w:r w:rsidRPr="00C15BDB">
        <w:rPr>
          <w:rFonts w:ascii="Times New Roman" w:eastAsia="Calibri" w:hAnsi="Times New Roman" w:cs="Times New Roman"/>
          <w:bCs/>
          <w:lang w:eastAsia="ru-RU"/>
        </w:rPr>
        <w:t xml:space="preserve"> года.</w:t>
      </w:r>
    </w:p>
    <w:p w:rsidR="00305B88" w:rsidRDefault="00305B88" w:rsidP="00C15BDB">
      <w:pPr>
        <w:spacing w:after="0" w:line="240" w:lineRule="auto"/>
        <w:ind w:firstLine="540"/>
        <w:jc w:val="both"/>
        <w:rPr>
          <w:rFonts w:ascii="Times New Roman" w:eastAsia="Calibri" w:hAnsi="Times New Roman" w:cs="Times New Roman"/>
          <w:bCs/>
          <w:lang w:eastAsia="ru-RU"/>
        </w:rPr>
      </w:pPr>
      <w:r w:rsidRPr="00305B88">
        <w:rPr>
          <w:rFonts w:ascii="Times New Roman" w:eastAsia="Calibri" w:hAnsi="Times New Roman" w:cs="Times New Roman"/>
          <w:bCs/>
          <w:lang w:eastAsia="ru-RU"/>
        </w:rPr>
        <w:t xml:space="preserve">Качество оборудования должно соответствовать государственным стандартам Российской Федерации и подтверждаться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технический паспорт, гарантийный талон). </w:t>
      </w:r>
    </w:p>
    <w:p w:rsidR="00C15BDB" w:rsidRDefault="00C15BDB" w:rsidP="00C15BDB">
      <w:pPr>
        <w:spacing w:after="0" w:line="240" w:lineRule="auto"/>
        <w:ind w:firstLine="540"/>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Срок гарантии Поставщика на оборудование не менее чем срок действия гарантии производителя поставляемого оборудования, но не менее 12 (двенадцать) месяцев с момента </w:t>
      </w:r>
      <w:r w:rsidR="002918E0">
        <w:rPr>
          <w:rFonts w:ascii="Times New Roman" w:eastAsia="Calibri" w:hAnsi="Times New Roman" w:cs="Times New Roman"/>
          <w:lang w:eastAsia="ru-RU"/>
        </w:rPr>
        <w:t xml:space="preserve"> подписания акта </w:t>
      </w:r>
      <w:r w:rsidRPr="00C15BDB">
        <w:rPr>
          <w:rFonts w:ascii="Times New Roman" w:eastAsia="Calibri" w:hAnsi="Times New Roman" w:cs="Times New Roman"/>
          <w:lang w:eastAsia="ru-RU"/>
        </w:rPr>
        <w:t>ввода в эксплуатацию оборудования.</w:t>
      </w:r>
    </w:p>
    <w:p w:rsidR="00305B88" w:rsidRPr="00305B88" w:rsidRDefault="00305B88" w:rsidP="00305B88">
      <w:pPr>
        <w:spacing w:after="0" w:line="240" w:lineRule="auto"/>
        <w:ind w:firstLine="540"/>
        <w:jc w:val="both"/>
        <w:rPr>
          <w:rFonts w:ascii="Times New Roman" w:eastAsia="Calibri" w:hAnsi="Times New Roman" w:cs="Times New Roman"/>
          <w:bCs/>
          <w:lang w:eastAsia="ru-RU"/>
        </w:rPr>
      </w:pPr>
      <w:r w:rsidRPr="00305B88">
        <w:rPr>
          <w:rFonts w:ascii="Times New Roman" w:eastAsia="Calibri" w:hAnsi="Times New Roman" w:cs="Times New Roman"/>
          <w:bCs/>
          <w:lang w:eastAsia="ru-RU"/>
        </w:rPr>
        <w:t xml:space="preserve">Поставщик должен обеспечить ввод в эксплуатацию (провести комплекс работ по распаковке, </w:t>
      </w:r>
      <w:proofErr w:type="spellStart"/>
      <w:r w:rsidRPr="00305B88">
        <w:rPr>
          <w:rFonts w:ascii="Times New Roman" w:eastAsia="Calibri" w:hAnsi="Times New Roman" w:cs="Times New Roman"/>
          <w:bCs/>
          <w:lang w:eastAsia="ru-RU"/>
        </w:rPr>
        <w:t>расконсервации</w:t>
      </w:r>
      <w:proofErr w:type="spellEnd"/>
      <w:r w:rsidRPr="00305B88">
        <w:rPr>
          <w:rFonts w:ascii="Times New Roman" w:eastAsia="Calibri" w:hAnsi="Times New Roman" w:cs="Times New Roman"/>
          <w:bCs/>
          <w:lang w:eastAsia="ru-RU"/>
        </w:rPr>
        <w:t>, установке (монтажу), пуско-наладке, сдаче-приемке в эксплуатацию).</w:t>
      </w:r>
    </w:p>
    <w:p w:rsidR="00305B88" w:rsidRPr="00305B88" w:rsidRDefault="00305B88" w:rsidP="00305B88">
      <w:pPr>
        <w:spacing w:after="0" w:line="240" w:lineRule="auto"/>
        <w:ind w:firstLine="540"/>
        <w:jc w:val="both"/>
        <w:rPr>
          <w:rFonts w:ascii="Times New Roman" w:eastAsia="Calibri" w:hAnsi="Times New Roman" w:cs="Times New Roman"/>
          <w:bCs/>
          <w:lang w:eastAsia="ru-RU"/>
        </w:rPr>
      </w:pPr>
      <w:r w:rsidRPr="00305B88">
        <w:rPr>
          <w:rFonts w:ascii="Times New Roman" w:eastAsia="Calibri" w:hAnsi="Times New Roman" w:cs="Times New Roman"/>
          <w:bCs/>
          <w:lang w:eastAsia="ru-RU"/>
        </w:rPr>
        <w:t>Поставщик должен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w:t>
      </w:r>
    </w:p>
    <w:p w:rsidR="00305B88" w:rsidRPr="00305B88" w:rsidRDefault="00305B88" w:rsidP="00305B88">
      <w:pPr>
        <w:spacing w:after="0" w:line="240" w:lineRule="auto"/>
        <w:ind w:firstLine="540"/>
        <w:jc w:val="both"/>
        <w:rPr>
          <w:rFonts w:ascii="Times New Roman" w:eastAsia="Calibri" w:hAnsi="Times New Roman" w:cs="Times New Roman"/>
          <w:bCs/>
          <w:lang w:eastAsia="ru-RU"/>
        </w:rPr>
      </w:pPr>
      <w:r w:rsidRPr="00305B88">
        <w:rPr>
          <w:rFonts w:ascii="Times New Roman" w:eastAsia="Calibri" w:hAnsi="Times New Roman" w:cs="Times New Roman"/>
          <w:bCs/>
          <w:lang w:eastAsia="ru-RU"/>
        </w:rPr>
        <w:t>Поставка и ввод в эксплуатацию оборудования должны производиться в соответствии с действующими нормативами и правилами.</w:t>
      </w:r>
    </w:p>
    <w:p w:rsidR="00305B88" w:rsidRPr="00305B88" w:rsidRDefault="00305B88" w:rsidP="00305B88">
      <w:pPr>
        <w:spacing w:after="0" w:line="240" w:lineRule="auto"/>
        <w:ind w:firstLine="540"/>
        <w:jc w:val="both"/>
        <w:rPr>
          <w:rFonts w:ascii="Times New Roman" w:eastAsia="Calibri" w:hAnsi="Times New Roman" w:cs="Times New Roman"/>
          <w:bCs/>
          <w:lang w:eastAsia="ru-RU"/>
        </w:rPr>
      </w:pPr>
      <w:r w:rsidRPr="00305B88">
        <w:rPr>
          <w:rFonts w:ascii="Times New Roman" w:eastAsia="Calibri" w:hAnsi="Times New Roman" w:cs="Times New Roman"/>
          <w:bCs/>
          <w:lang w:eastAsia="ru-RU"/>
        </w:rPr>
        <w:t>Поставщик должен произвести монтаж и пуско-наладку оборудования с использованием своих инструментов и оборудования.</w:t>
      </w:r>
    </w:p>
    <w:p w:rsidR="00305B88" w:rsidRPr="00C15BDB" w:rsidRDefault="00305B88" w:rsidP="00305B88">
      <w:pPr>
        <w:spacing w:after="0" w:line="240" w:lineRule="auto"/>
        <w:ind w:firstLine="540"/>
        <w:jc w:val="both"/>
        <w:rPr>
          <w:rFonts w:ascii="Times New Roman" w:eastAsia="Calibri" w:hAnsi="Times New Roman" w:cs="Times New Roman"/>
          <w:bCs/>
          <w:lang w:eastAsia="ru-RU"/>
        </w:rPr>
      </w:pPr>
      <w:r w:rsidRPr="00305B88">
        <w:rPr>
          <w:rFonts w:ascii="Times New Roman" w:eastAsia="Calibri" w:hAnsi="Times New Roman" w:cs="Times New Roman"/>
          <w:bCs/>
          <w:lang w:eastAsia="ru-RU"/>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установленных производителем оборудования</w:t>
      </w:r>
    </w:p>
    <w:p w:rsidR="00C15BDB" w:rsidRPr="00C15BDB" w:rsidRDefault="00C15BDB" w:rsidP="00C15BDB">
      <w:pPr>
        <w:numPr>
          <w:ilvl w:val="0"/>
          <w:numId w:val="2"/>
        </w:numPr>
        <w:tabs>
          <w:tab w:val="left" w:pos="900"/>
        </w:tabs>
        <w:spacing w:after="0" w:line="240" w:lineRule="auto"/>
        <w:ind w:firstLine="360"/>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Требования к содержанию, форме, оформлению и составу заявки на участие в закупке:</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Участник закупки подает Заявку на участие в открытом аукционе в электронной форме </w:t>
      </w:r>
      <w:r w:rsidRPr="00C15BDB">
        <w:rPr>
          <w:rFonts w:ascii="Times New Roman" w:eastAsia="Calibri" w:hAnsi="Times New Roman" w:cs="Times New Roman"/>
          <w:sz w:val="24"/>
          <w:szCs w:val="28"/>
          <w:lang w:eastAsia="ru-RU"/>
        </w:rPr>
        <w:t>в срок и по форме, которые установлены настоящей документацией.</w:t>
      </w:r>
      <w:r w:rsidRPr="00C15BDB">
        <w:rPr>
          <w:rFonts w:ascii="Times New Roman" w:eastAsia="Calibri" w:hAnsi="Times New Roman" w:cs="Times New Roman"/>
          <w:lang w:eastAsia="ru-RU"/>
        </w:rPr>
        <w:t xml:space="preserve"> Заявка на участие в открытом аукционе в электронной форме подается в форме электронного документа, подписанного электронной цифровой подписью на электронной торговой площадке </w:t>
      </w:r>
      <w:hyperlink r:id="rId6" w:history="1">
        <w:r w:rsidRPr="00C15BDB">
          <w:rPr>
            <w:rFonts w:ascii="Times New Roman" w:eastAsia="Calibri" w:hAnsi="Times New Roman" w:cs="Times New Roman"/>
            <w:color w:val="0000FF"/>
            <w:u w:val="single"/>
            <w:lang w:eastAsia="ru-RU"/>
          </w:rPr>
          <w:t>http://utp.sberbank-ast.ru/</w:t>
        </w:r>
      </w:hyperlink>
      <w:r w:rsidRPr="00C15BDB">
        <w:rPr>
          <w:rFonts w:ascii="Times New Roman" w:eastAsia="Calibri" w:hAnsi="Times New Roman" w:cs="Times New Roman"/>
          <w:lang w:eastAsia="ru-RU"/>
        </w:rPr>
        <w:t>.</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Участник Закупки, подавший заявку на участие в открытом аукционе в электронной форме, вправе отозвать заявку на участие не позднее окончания срока подачи заявок, направив об этом уведомление оператору электронной торговой площадки. В течение одного рабочего дня со дня поступления уведомления об отзыве заявки оператор электронной площадки прекращает осуществление блокирования операций </w:t>
      </w:r>
      <w:proofErr w:type="gramStart"/>
      <w:r w:rsidRPr="00C15BDB">
        <w:rPr>
          <w:rFonts w:ascii="Times New Roman" w:eastAsia="Calibri" w:hAnsi="Times New Roman" w:cs="Times New Roman"/>
          <w:lang w:eastAsia="ru-RU"/>
        </w:rPr>
        <w:t>по счету для проведения операций по обеспечению участия в электронных аукционах участника Закупки в отношении</w:t>
      </w:r>
      <w:proofErr w:type="gramEnd"/>
      <w:r w:rsidRPr="00C15BDB">
        <w:rPr>
          <w:rFonts w:ascii="Times New Roman" w:eastAsia="Calibri" w:hAnsi="Times New Roman" w:cs="Times New Roman"/>
          <w:lang w:eastAsia="ru-RU"/>
        </w:rPr>
        <w:t xml:space="preserve"> денежных средств в размере обеспечения заявки на участие в открытом аукционе.</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Участник закупки вправе подать только одну заявку на участие в открытом аукционе в электронной форме. </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Прием заявок на участие в открытом аукционе в электронной форме прекращается после окончания срока подачи заявок на участие в открытом аукционе в электронной форме, установленного документацией и извещением о проведении открытого аукциона в электронной форме.</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lastRenderedPageBreak/>
        <w:t>Наличие опечаток, помарок, дописок, исправлений, технических и арифметических ошибок в заявке на участие в открытом аукционе в электронной форме не допускается. Сведения, указанные Участником размещения заказа в заявке, не должны допускать двусмысленного толкования.</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Заявка должна быть написана на русском языке, заполнена по всем пунктам в соответствии с формой, являющейся приложением к настоящей документации.</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Отдельные документы (или их части), предоставленные участником закупки, могут быть подготовлены на другом языке при условии, что к ним будет прилагаться надлежащим образом заверенный перевод на русский язык. </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Все иные документы, подаваемые участником закупки, так же должны быть подписаны электронной цифровой подписью.</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 </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Цена договора должна быть указана в рублях Российской Федерации.</w:t>
      </w:r>
    </w:p>
    <w:p w:rsidR="00C15BDB" w:rsidRPr="00C15BDB" w:rsidRDefault="00C15BDB" w:rsidP="00C05C96">
      <w:pPr>
        <w:numPr>
          <w:ilvl w:val="0"/>
          <w:numId w:val="2"/>
        </w:numPr>
        <w:tabs>
          <w:tab w:val="left" w:pos="900"/>
        </w:tabs>
        <w:spacing w:after="0" w:line="240" w:lineRule="auto"/>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15BDB" w:rsidRPr="00C15BDB" w:rsidRDefault="00C15BDB" w:rsidP="00C15BDB">
      <w:pPr>
        <w:widowControl w:val="0"/>
        <w:tabs>
          <w:tab w:val="left" w:pos="1134"/>
        </w:tabs>
        <w:suppressAutoHyphens/>
        <w:autoSpaceDE w:val="0"/>
        <w:autoSpaceDN w:val="0"/>
        <w:adjustRightInd w:val="0"/>
        <w:spacing w:after="0" w:line="240" w:lineRule="auto"/>
        <w:ind w:firstLine="426"/>
        <w:jc w:val="both"/>
        <w:rPr>
          <w:rFonts w:ascii="Times New Roman" w:eastAsia="Calibri" w:hAnsi="Times New Roman" w:cs="Times New Roman"/>
          <w:bCs/>
          <w:lang w:eastAsia="ru-RU"/>
        </w:rPr>
      </w:pPr>
      <w:r w:rsidRPr="00C15BDB">
        <w:rPr>
          <w:rFonts w:ascii="Times New Roman" w:eastAsia="Calibri" w:hAnsi="Times New Roman" w:cs="Times New Roman"/>
          <w:bCs/>
          <w:lang w:eastAsia="ru-RU"/>
        </w:rPr>
        <w:t>Участнику закупки при заполнении з</w:t>
      </w:r>
      <w:r w:rsidRPr="00C15BDB">
        <w:rPr>
          <w:rFonts w:ascii="Times New Roman" w:eastAsia="Calibri" w:hAnsi="Times New Roman" w:cs="Times New Roman"/>
          <w:lang w:eastAsia="ru-RU"/>
        </w:rPr>
        <w:t xml:space="preserve">аявки на участие в открытом аукционе в электронной форме, являющейся </w:t>
      </w:r>
      <w:r w:rsidRPr="00C15BDB">
        <w:rPr>
          <w:rFonts w:ascii="Times New Roman" w:eastAsia="Calibri" w:hAnsi="Times New Roman" w:cs="Times New Roman"/>
          <w:bCs/>
          <w:lang w:eastAsia="ru-RU"/>
        </w:rPr>
        <w:t xml:space="preserve">приложением к настоящей документации (форма № 1), в обязательном порядке следует указывать наименование, страну и </w:t>
      </w:r>
      <w:proofErr w:type="gramStart"/>
      <w:r w:rsidRPr="00C15BDB">
        <w:rPr>
          <w:rFonts w:ascii="Times New Roman" w:eastAsia="Calibri" w:hAnsi="Times New Roman" w:cs="Times New Roman"/>
          <w:bCs/>
          <w:lang w:eastAsia="ru-RU"/>
        </w:rPr>
        <w:t>место</w:t>
      </w:r>
      <w:proofErr w:type="gramEnd"/>
      <w:r w:rsidRPr="00C15BDB">
        <w:rPr>
          <w:rFonts w:ascii="Times New Roman" w:eastAsia="Calibri" w:hAnsi="Times New Roman" w:cs="Times New Roman"/>
          <w:bCs/>
          <w:lang w:eastAsia="ru-RU"/>
        </w:rPr>
        <w:t xml:space="preserve"> и год изготовления, полную характеристику поставляемого товара</w:t>
      </w:r>
      <w:r w:rsidRPr="00C15BDB">
        <w:rPr>
          <w:rFonts w:ascii="Times New Roman" w:eastAsia="Times New Roman" w:hAnsi="Times New Roman" w:cs="Times New Roman"/>
          <w:lang w:eastAsia="ru-RU"/>
        </w:rPr>
        <w:t>.</w:t>
      </w:r>
    </w:p>
    <w:p w:rsidR="00C15BDB" w:rsidRPr="00C15BDB" w:rsidRDefault="00C15BDB" w:rsidP="00C15BDB">
      <w:pPr>
        <w:widowControl w:val="0"/>
        <w:tabs>
          <w:tab w:val="left" w:pos="1134"/>
        </w:tabs>
        <w:suppressAutoHyphens/>
        <w:autoSpaceDE w:val="0"/>
        <w:autoSpaceDN w:val="0"/>
        <w:adjustRightInd w:val="0"/>
        <w:spacing w:after="0" w:line="240" w:lineRule="auto"/>
        <w:ind w:firstLine="426"/>
        <w:jc w:val="both"/>
        <w:rPr>
          <w:rFonts w:ascii="Times New Roman" w:eastAsia="Calibri" w:hAnsi="Times New Roman" w:cs="Times New Roman"/>
          <w:bCs/>
          <w:lang w:eastAsia="ru-RU"/>
        </w:rPr>
      </w:pPr>
      <w:r w:rsidRPr="00C15BDB">
        <w:rPr>
          <w:rFonts w:ascii="Times New Roman" w:eastAsia="Times New Roman" w:hAnsi="Times New Roman" w:cs="Times New Roman"/>
          <w:lang w:eastAsia="ru-RU"/>
        </w:rPr>
        <w:t xml:space="preserve">В </w:t>
      </w:r>
      <w:proofErr w:type="gramStart"/>
      <w:r w:rsidRPr="00C15BDB">
        <w:rPr>
          <w:rFonts w:ascii="Times New Roman" w:eastAsia="Times New Roman" w:hAnsi="Times New Roman" w:cs="Times New Roman"/>
          <w:lang w:eastAsia="ru-RU"/>
        </w:rPr>
        <w:t>случае</w:t>
      </w:r>
      <w:proofErr w:type="gramEnd"/>
      <w:r w:rsidRPr="00C15BDB">
        <w:rPr>
          <w:rFonts w:ascii="Times New Roman" w:eastAsia="Times New Roman" w:hAnsi="Times New Roman" w:cs="Times New Roman"/>
          <w:lang w:eastAsia="ru-RU"/>
        </w:rPr>
        <w:t xml:space="preserve"> если Заказчиком при описании требований к товару в столбце «Наличие функции и/или величина параметра» указано:</w:t>
      </w:r>
    </w:p>
    <w:p w:rsidR="00C15BDB" w:rsidRPr="00C15BDB" w:rsidRDefault="00C15BDB" w:rsidP="00C15BDB">
      <w:pPr>
        <w:autoSpaceDE w:val="0"/>
        <w:autoSpaceDN w:val="0"/>
        <w:adjustRightInd w:val="0"/>
        <w:spacing w:after="0" w:line="240" w:lineRule="auto"/>
        <w:jc w:val="both"/>
        <w:rPr>
          <w:rFonts w:ascii="Times New Roman" w:eastAsia="Times New Roman" w:hAnsi="Times New Roman" w:cs="Times New Roman"/>
          <w:lang w:eastAsia="ru-RU"/>
        </w:rPr>
      </w:pPr>
      <w:r w:rsidRPr="00C15BDB">
        <w:rPr>
          <w:rFonts w:ascii="Times New Roman" w:eastAsia="Times New Roman" w:hAnsi="Times New Roman" w:cs="Times New Roman"/>
          <w:lang w:eastAsia="ru-RU"/>
        </w:rPr>
        <w:t>- «наличие» - участник закупки указывает – «наличие»;</w:t>
      </w:r>
    </w:p>
    <w:p w:rsidR="00C15BDB" w:rsidRPr="00C15BDB" w:rsidRDefault="00C15BDB" w:rsidP="00C15BDB">
      <w:pPr>
        <w:autoSpaceDE w:val="0"/>
        <w:autoSpaceDN w:val="0"/>
        <w:adjustRightInd w:val="0"/>
        <w:spacing w:after="0" w:line="240" w:lineRule="auto"/>
        <w:jc w:val="both"/>
        <w:rPr>
          <w:rFonts w:ascii="Times New Roman" w:eastAsia="Times New Roman" w:hAnsi="Times New Roman" w:cs="Times New Roman"/>
          <w:lang w:eastAsia="ru-RU"/>
        </w:rPr>
      </w:pPr>
      <w:r w:rsidRPr="00C15BDB">
        <w:rPr>
          <w:rFonts w:ascii="Times New Roman" w:eastAsia="Times New Roman" w:hAnsi="Times New Roman" w:cs="Times New Roman"/>
          <w:lang w:eastAsia="ru-RU"/>
        </w:rPr>
        <w:t>- «не менее», «не более», «или»   – участник закупки указывает – конкретное значение параметра.</w:t>
      </w:r>
    </w:p>
    <w:p w:rsidR="00C15BDB" w:rsidRPr="00C15BDB" w:rsidRDefault="00C15BDB" w:rsidP="00C15BDB">
      <w:pPr>
        <w:autoSpaceDE w:val="0"/>
        <w:autoSpaceDN w:val="0"/>
        <w:adjustRightInd w:val="0"/>
        <w:spacing w:after="0" w:line="240" w:lineRule="auto"/>
        <w:jc w:val="both"/>
        <w:rPr>
          <w:rFonts w:ascii="Times New Roman" w:eastAsia="Times New Roman" w:hAnsi="Times New Roman" w:cs="Times New Roman"/>
          <w:lang w:eastAsia="ru-RU"/>
        </w:rPr>
      </w:pPr>
      <w:r w:rsidRPr="00C15BDB">
        <w:rPr>
          <w:rFonts w:ascii="Times New Roman" w:eastAsia="Times New Roman" w:hAnsi="Times New Roman" w:cs="Times New Roman"/>
          <w:lang w:eastAsia="ru-RU"/>
        </w:rPr>
        <w:t>-«</w:t>
      </w:r>
      <w:proofErr w:type="spellStart"/>
      <w:proofErr w:type="gramStart"/>
      <w:r w:rsidRPr="00C15BDB">
        <w:rPr>
          <w:rFonts w:ascii="Times New Roman" w:eastAsia="Times New Roman" w:hAnsi="Times New Roman" w:cs="Times New Roman"/>
          <w:lang w:eastAsia="ru-RU"/>
        </w:rPr>
        <w:t>от</w:t>
      </w:r>
      <w:proofErr w:type="gramEnd"/>
      <w:r w:rsidRPr="00C15BDB">
        <w:rPr>
          <w:rFonts w:ascii="Times New Roman" w:eastAsia="Times New Roman" w:hAnsi="Times New Roman" w:cs="Times New Roman"/>
          <w:lang w:eastAsia="ru-RU"/>
        </w:rPr>
        <w:t>__до</w:t>
      </w:r>
      <w:proofErr w:type="spellEnd"/>
      <w:r w:rsidRPr="00C15BDB">
        <w:rPr>
          <w:rFonts w:ascii="Times New Roman" w:eastAsia="Times New Roman" w:hAnsi="Times New Roman" w:cs="Times New Roman"/>
          <w:lang w:eastAsia="ru-RU"/>
        </w:rPr>
        <w:t xml:space="preserve">___» - </w:t>
      </w:r>
      <w:proofErr w:type="gramStart"/>
      <w:r w:rsidRPr="00C15BDB">
        <w:rPr>
          <w:rFonts w:ascii="Times New Roman" w:eastAsia="Times New Roman" w:hAnsi="Times New Roman" w:cs="Times New Roman"/>
          <w:lang w:eastAsia="ru-RU"/>
        </w:rPr>
        <w:t>участник</w:t>
      </w:r>
      <w:proofErr w:type="gramEnd"/>
      <w:r w:rsidRPr="00C15BDB">
        <w:rPr>
          <w:rFonts w:ascii="Times New Roman" w:eastAsia="Times New Roman" w:hAnsi="Times New Roman" w:cs="Times New Roman"/>
          <w:lang w:eastAsia="ru-RU"/>
        </w:rPr>
        <w:t xml:space="preserve"> закупки указывает диапазон значений.</w:t>
      </w:r>
    </w:p>
    <w:p w:rsidR="00C15BDB" w:rsidRPr="00C15BDB" w:rsidRDefault="00C15BDB" w:rsidP="00C05C96">
      <w:pPr>
        <w:numPr>
          <w:ilvl w:val="0"/>
          <w:numId w:val="2"/>
        </w:numPr>
        <w:tabs>
          <w:tab w:val="left" w:pos="900"/>
        </w:tabs>
        <w:spacing w:after="0" w:line="240" w:lineRule="auto"/>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 место, условия и сроки (периоды) поставки товара, выполнения работы, оказания услуги:</w:t>
      </w:r>
    </w:p>
    <w:p w:rsidR="007D61A2" w:rsidRPr="007D61A2" w:rsidRDefault="007D61A2" w:rsidP="007D61A2">
      <w:pPr>
        <w:tabs>
          <w:tab w:val="center" w:pos="4677"/>
          <w:tab w:val="right" w:pos="9355"/>
        </w:tabs>
        <w:spacing w:after="0" w:line="240" w:lineRule="auto"/>
        <w:ind w:firstLine="360"/>
        <w:jc w:val="both"/>
        <w:rPr>
          <w:rFonts w:ascii="Times New Roman" w:eastAsia="Calibri" w:hAnsi="Times New Roman" w:cs="Times New Roman"/>
        </w:rPr>
      </w:pPr>
      <w:r w:rsidRPr="007D61A2">
        <w:rPr>
          <w:rFonts w:ascii="Times New Roman" w:eastAsia="Calibri" w:hAnsi="Times New Roman" w:cs="Times New Roman"/>
        </w:rPr>
        <w:t>Поставка осуществляется по адресу город Иркутск, микрорайон Юбилейный, 100.</w:t>
      </w:r>
    </w:p>
    <w:p w:rsidR="007D61A2" w:rsidRPr="007D61A2" w:rsidRDefault="007D61A2" w:rsidP="007D61A2">
      <w:pPr>
        <w:tabs>
          <w:tab w:val="center" w:pos="4677"/>
          <w:tab w:val="right" w:pos="9355"/>
        </w:tabs>
        <w:spacing w:after="0" w:line="240" w:lineRule="auto"/>
        <w:ind w:firstLine="360"/>
        <w:jc w:val="both"/>
        <w:rPr>
          <w:rFonts w:ascii="Times New Roman" w:eastAsia="Calibri" w:hAnsi="Times New Roman" w:cs="Times New Roman"/>
        </w:rPr>
      </w:pPr>
      <w:r w:rsidRPr="007D61A2">
        <w:rPr>
          <w:rFonts w:ascii="Times New Roman" w:eastAsia="Calibri" w:hAnsi="Times New Roman" w:cs="Times New Roman"/>
        </w:rPr>
        <w:t xml:space="preserve">Срок поставки с учетом ввода в эксплуатацию оборудования в течение </w:t>
      </w:r>
      <w:r>
        <w:rPr>
          <w:rFonts w:ascii="Times New Roman" w:eastAsia="Calibri" w:hAnsi="Times New Roman" w:cs="Times New Roman"/>
        </w:rPr>
        <w:t>30</w:t>
      </w:r>
      <w:r w:rsidRPr="007D61A2">
        <w:rPr>
          <w:rFonts w:ascii="Times New Roman" w:eastAsia="Calibri" w:hAnsi="Times New Roman" w:cs="Times New Roman"/>
        </w:rPr>
        <w:t xml:space="preserve"> календарных дней с момента заключения договора.</w:t>
      </w:r>
    </w:p>
    <w:p w:rsidR="00C15BDB" w:rsidRPr="007D61A2" w:rsidRDefault="007D61A2" w:rsidP="007D61A2">
      <w:pPr>
        <w:tabs>
          <w:tab w:val="center" w:pos="4677"/>
          <w:tab w:val="right" w:pos="9355"/>
        </w:tabs>
        <w:spacing w:after="0" w:line="240" w:lineRule="auto"/>
        <w:ind w:firstLine="360"/>
        <w:jc w:val="both"/>
        <w:rPr>
          <w:rFonts w:ascii="Times New Roman" w:eastAsia="Calibri" w:hAnsi="Times New Roman" w:cs="Times New Roman"/>
        </w:rPr>
      </w:pPr>
      <w:r w:rsidRPr="007D61A2">
        <w:rPr>
          <w:rFonts w:ascii="Times New Roman" w:eastAsia="Calibri" w:hAnsi="Times New Roman" w:cs="Times New Roman"/>
        </w:rPr>
        <w:t>Поставка, отгрузка, ввод в эксплуатацию оборудования осуществляется транспортом и силами поставщика до местонахождения Заказчика в рабочие дни (с понедельника по пятницу) с 09-00 до 15-00.</w:t>
      </w:r>
    </w:p>
    <w:p w:rsidR="00C15BDB" w:rsidRPr="00C15BDB" w:rsidRDefault="00C15BDB" w:rsidP="00C15BDB">
      <w:pPr>
        <w:numPr>
          <w:ilvl w:val="0"/>
          <w:numId w:val="2"/>
        </w:numPr>
        <w:tabs>
          <w:tab w:val="left" w:pos="900"/>
        </w:tabs>
        <w:spacing w:after="0" w:line="240" w:lineRule="auto"/>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сведения о начальной (максимальной) цене договора: </w:t>
      </w:r>
    </w:p>
    <w:p w:rsidR="00C15BDB" w:rsidRPr="00C15BDB" w:rsidRDefault="00C15BDB" w:rsidP="00C15BDB">
      <w:pPr>
        <w:tabs>
          <w:tab w:val="left" w:pos="900"/>
        </w:tabs>
        <w:spacing w:after="0" w:line="240" w:lineRule="auto"/>
        <w:contextualSpacing/>
        <w:jc w:val="both"/>
        <w:rPr>
          <w:rFonts w:ascii="Times New Roman" w:eastAsia="Calibri" w:hAnsi="Times New Roman" w:cs="Times New Roman"/>
          <w:b/>
          <w:lang w:eastAsia="ru-RU"/>
        </w:rPr>
      </w:pPr>
    </w:p>
    <w:tbl>
      <w:tblPr>
        <w:tblW w:w="1001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418"/>
        <w:gridCol w:w="567"/>
        <w:gridCol w:w="567"/>
        <w:gridCol w:w="1275"/>
        <w:gridCol w:w="1134"/>
        <w:gridCol w:w="1134"/>
        <w:gridCol w:w="1134"/>
        <w:gridCol w:w="1134"/>
        <w:gridCol w:w="1132"/>
      </w:tblGrid>
      <w:tr w:rsidR="007D61A2" w:rsidRPr="00C15BDB" w:rsidTr="004C46E2">
        <w:trPr>
          <w:trHeight w:val="631"/>
        </w:trPr>
        <w:tc>
          <w:tcPr>
            <w:tcW w:w="518" w:type="dxa"/>
            <w:vMerge w:val="restart"/>
            <w:shd w:val="clear" w:color="auto" w:fill="auto"/>
            <w:vAlign w:val="center"/>
          </w:tcPr>
          <w:p w:rsidR="007D61A2" w:rsidRPr="00C15BDB" w:rsidRDefault="002667E4" w:rsidP="002667E4">
            <w:pPr>
              <w:tabs>
                <w:tab w:val="left" w:pos="900"/>
              </w:tabs>
              <w:spacing w:after="0" w:line="240" w:lineRule="auto"/>
              <w:contextualSpacing/>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 xml:space="preserve">№ </w:t>
            </w:r>
            <w:proofErr w:type="gramStart"/>
            <w:r>
              <w:rPr>
                <w:rFonts w:ascii="Times New Roman" w:eastAsia="Calibri" w:hAnsi="Times New Roman" w:cs="Times New Roman"/>
                <w:b/>
                <w:sz w:val="18"/>
                <w:szCs w:val="18"/>
                <w:lang w:eastAsia="ru-RU"/>
              </w:rPr>
              <w:t>п</w:t>
            </w:r>
            <w:proofErr w:type="gramEnd"/>
            <w:r>
              <w:rPr>
                <w:rFonts w:ascii="Times New Roman" w:eastAsia="Calibri" w:hAnsi="Times New Roman" w:cs="Times New Roman"/>
                <w:b/>
                <w:sz w:val="18"/>
                <w:szCs w:val="18"/>
                <w:lang w:eastAsia="ru-RU"/>
              </w:rPr>
              <w:t>/п</w:t>
            </w:r>
          </w:p>
        </w:tc>
        <w:tc>
          <w:tcPr>
            <w:tcW w:w="1418" w:type="dxa"/>
            <w:vMerge w:val="restart"/>
            <w:tcBorders>
              <w:top w:val="single" w:sz="4" w:space="0" w:color="auto"/>
              <w:left w:val="single" w:sz="4" w:space="0" w:color="auto"/>
              <w:right w:val="single" w:sz="4" w:space="0" w:color="auto"/>
            </w:tcBorders>
            <w:vAlign w:val="center"/>
            <w:hideMark/>
          </w:tcPr>
          <w:p w:rsidR="007D61A2" w:rsidRPr="00C15BDB" w:rsidRDefault="007D61A2" w:rsidP="00C15BDB">
            <w:pPr>
              <w:tabs>
                <w:tab w:val="left" w:pos="900"/>
              </w:tabs>
              <w:spacing w:after="0" w:line="240" w:lineRule="auto"/>
              <w:contextualSpacing/>
              <w:jc w:val="center"/>
              <w:rPr>
                <w:rFonts w:ascii="Times New Roman" w:eastAsia="Calibri" w:hAnsi="Times New Roman" w:cs="Times New Roman"/>
                <w:b/>
                <w:sz w:val="18"/>
                <w:szCs w:val="18"/>
                <w:lang w:eastAsia="ru-RU"/>
              </w:rPr>
            </w:pPr>
            <w:r w:rsidRPr="00C15BDB">
              <w:rPr>
                <w:rFonts w:ascii="Times New Roman" w:eastAsia="Calibri" w:hAnsi="Times New Roman" w:cs="Times New Roman"/>
                <w:b/>
                <w:sz w:val="18"/>
                <w:szCs w:val="18"/>
                <w:lang w:eastAsia="ru-RU"/>
              </w:rPr>
              <w:t>Наименование оборудования</w:t>
            </w:r>
          </w:p>
        </w:tc>
        <w:tc>
          <w:tcPr>
            <w:tcW w:w="567" w:type="dxa"/>
            <w:vMerge w:val="restart"/>
            <w:tcBorders>
              <w:top w:val="single" w:sz="4" w:space="0" w:color="auto"/>
              <w:left w:val="single" w:sz="4" w:space="0" w:color="auto"/>
              <w:right w:val="single" w:sz="4" w:space="0" w:color="auto"/>
            </w:tcBorders>
            <w:vAlign w:val="center"/>
            <w:hideMark/>
          </w:tcPr>
          <w:p w:rsidR="007D61A2" w:rsidRPr="00C15BDB" w:rsidRDefault="007D61A2" w:rsidP="00C15BDB">
            <w:pPr>
              <w:tabs>
                <w:tab w:val="left" w:pos="900"/>
              </w:tabs>
              <w:spacing w:after="0" w:line="240" w:lineRule="auto"/>
              <w:contextualSpacing/>
              <w:jc w:val="center"/>
              <w:rPr>
                <w:rFonts w:ascii="Times New Roman" w:eastAsia="Calibri" w:hAnsi="Times New Roman" w:cs="Times New Roman"/>
                <w:b/>
                <w:sz w:val="18"/>
                <w:szCs w:val="18"/>
                <w:lang w:eastAsia="ru-RU"/>
              </w:rPr>
            </w:pPr>
            <w:r w:rsidRPr="00C15BDB">
              <w:rPr>
                <w:rFonts w:ascii="Times New Roman" w:eastAsia="Calibri" w:hAnsi="Times New Roman" w:cs="Times New Roman"/>
                <w:b/>
                <w:sz w:val="18"/>
                <w:szCs w:val="18"/>
                <w:lang w:eastAsia="ru-RU"/>
              </w:rPr>
              <w:t>Кол-во</w:t>
            </w:r>
          </w:p>
        </w:tc>
        <w:tc>
          <w:tcPr>
            <w:tcW w:w="567" w:type="dxa"/>
            <w:vMerge w:val="restart"/>
            <w:tcBorders>
              <w:top w:val="single" w:sz="4" w:space="0" w:color="auto"/>
              <w:left w:val="single" w:sz="4" w:space="0" w:color="auto"/>
              <w:right w:val="single" w:sz="4" w:space="0" w:color="auto"/>
            </w:tcBorders>
            <w:vAlign w:val="center"/>
            <w:hideMark/>
          </w:tcPr>
          <w:p w:rsidR="007D61A2" w:rsidRPr="00C15BDB" w:rsidRDefault="007D61A2" w:rsidP="00C15BDB">
            <w:pPr>
              <w:tabs>
                <w:tab w:val="left" w:pos="900"/>
              </w:tabs>
              <w:spacing w:after="0" w:line="240" w:lineRule="auto"/>
              <w:contextualSpacing/>
              <w:jc w:val="center"/>
              <w:rPr>
                <w:rFonts w:ascii="Times New Roman" w:eastAsia="Calibri" w:hAnsi="Times New Roman" w:cs="Times New Roman"/>
                <w:b/>
                <w:sz w:val="18"/>
                <w:szCs w:val="18"/>
                <w:lang w:eastAsia="ru-RU"/>
              </w:rPr>
            </w:pPr>
            <w:r w:rsidRPr="00C15BDB">
              <w:rPr>
                <w:rFonts w:ascii="Times New Roman" w:eastAsia="Calibri" w:hAnsi="Times New Roman" w:cs="Times New Roman"/>
                <w:b/>
                <w:sz w:val="18"/>
                <w:szCs w:val="18"/>
                <w:lang w:eastAsia="ru-RU"/>
              </w:rPr>
              <w:t>Ед.</w:t>
            </w:r>
          </w:p>
          <w:p w:rsidR="007D61A2" w:rsidRPr="00C15BDB" w:rsidRDefault="007D61A2" w:rsidP="00C15BDB">
            <w:pPr>
              <w:tabs>
                <w:tab w:val="left" w:pos="900"/>
              </w:tabs>
              <w:spacing w:after="0" w:line="240" w:lineRule="auto"/>
              <w:contextualSpacing/>
              <w:jc w:val="center"/>
              <w:rPr>
                <w:rFonts w:ascii="Times New Roman" w:eastAsia="Calibri" w:hAnsi="Times New Roman" w:cs="Times New Roman"/>
                <w:b/>
                <w:sz w:val="18"/>
                <w:szCs w:val="18"/>
                <w:lang w:eastAsia="ru-RU"/>
              </w:rPr>
            </w:pPr>
            <w:r w:rsidRPr="00C15BDB">
              <w:rPr>
                <w:rFonts w:ascii="Times New Roman" w:eastAsia="Calibri" w:hAnsi="Times New Roman" w:cs="Times New Roman"/>
                <w:b/>
                <w:sz w:val="18"/>
                <w:szCs w:val="18"/>
                <w:lang w:eastAsia="ru-RU"/>
              </w:rPr>
              <w:t>изм.</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270879" w:rsidRDefault="00270879" w:rsidP="00270879">
            <w:pPr>
              <w:tabs>
                <w:tab w:val="left" w:pos="900"/>
              </w:tabs>
              <w:spacing w:after="0" w:line="240" w:lineRule="auto"/>
              <w:contextualSpacing/>
              <w:jc w:val="center"/>
              <w:rPr>
                <w:rFonts w:ascii="Times New Roman" w:eastAsia="Calibri" w:hAnsi="Times New Roman" w:cs="Times New Roman"/>
                <w:b/>
                <w:sz w:val="18"/>
                <w:szCs w:val="18"/>
                <w:lang w:eastAsia="ru-RU"/>
              </w:rPr>
            </w:pPr>
          </w:p>
          <w:p w:rsidR="007D61A2" w:rsidRPr="00C15BDB" w:rsidRDefault="007D61A2" w:rsidP="00270879">
            <w:pPr>
              <w:tabs>
                <w:tab w:val="left" w:pos="900"/>
              </w:tabs>
              <w:spacing w:after="0" w:line="240" w:lineRule="auto"/>
              <w:contextualSpacing/>
              <w:jc w:val="center"/>
              <w:rPr>
                <w:rFonts w:ascii="Times New Roman" w:eastAsia="Calibri" w:hAnsi="Times New Roman" w:cs="Times New Roman"/>
                <w:b/>
                <w:sz w:val="18"/>
                <w:szCs w:val="18"/>
                <w:lang w:eastAsia="ru-RU"/>
              </w:rPr>
            </w:pPr>
            <w:r w:rsidRPr="00C15BDB">
              <w:rPr>
                <w:rFonts w:ascii="Times New Roman" w:eastAsia="Calibri" w:hAnsi="Times New Roman" w:cs="Times New Roman"/>
                <w:b/>
                <w:sz w:val="18"/>
                <w:szCs w:val="18"/>
                <w:lang w:eastAsia="ru-RU"/>
              </w:rPr>
              <w:t>Поставщик №1</w:t>
            </w:r>
          </w:p>
          <w:p w:rsidR="007D61A2" w:rsidRPr="00C15BDB" w:rsidRDefault="007D61A2" w:rsidP="00270879">
            <w:pPr>
              <w:tabs>
                <w:tab w:val="left" w:pos="900"/>
              </w:tabs>
              <w:spacing w:after="0" w:line="240" w:lineRule="auto"/>
              <w:contextualSpacing/>
              <w:jc w:val="center"/>
              <w:rPr>
                <w:rFonts w:ascii="Times New Roman" w:eastAsia="Calibri" w:hAnsi="Times New Roman" w:cs="Times New Roman"/>
                <w:b/>
                <w:sz w:val="18"/>
                <w:szCs w:val="18"/>
                <w:lang w:eastAsia="ru-RU"/>
              </w:rPr>
            </w:pPr>
            <w:proofErr w:type="spellStart"/>
            <w:r w:rsidRPr="00270879">
              <w:rPr>
                <w:rFonts w:ascii="Times New Roman" w:eastAsia="Calibri" w:hAnsi="Times New Roman" w:cs="Times New Roman"/>
                <w:b/>
                <w:sz w:val="18"/>
                <w:szCs w:val="18"/>
                <w:lang w:eastAsia="ru-RU"/>
              </w:rPr>
              <w:t>вх</w:t>
            </w:r>
            <w:proofErr w:type="spellEnd"/>
            <w:r w:rsidRPr="00270879">
              <w:rPr>
                <w:rFonts w:ascii="Times New Roman" w:eastAsia="Calibri" w:hAnsi="Times New Roman" w:cs="Times New Roman"/>
                <w:b/>
                <w:sz w:val="18"/>
                <w:szCs w:val="18"/>
                <w:lang w:eastAsia="ru-RU"/>
              </w:rPr>
              <w:t xml:space="preserve">.№ </w:t>
            </w:r>
            <w:r w:rsidR="00270879">
              <w:rPr>
                <w:rFonts w:ascii="Times New Roman" w:eastAsia="Calibri" w:hAnsi="Times New Roman" w:cs="Times New Roman"/>
                <w:b/>
                <w:sz w:val="18"/>
                <w:szCs w:val="18"/>
                <w:lang w:eastAsia="ru-RU"/>
              </w:rPr>
              <w:t>582</w:t>
            </w:r>
            <w:r w:rsidRPr="00270879">
              <w:rPr>
                <w:rFonts w:ascii="Times New Roman" w:eastAsia="Calibri" w:hAnsi="Times New Roman" w:cs="Times New Roman"/>
                <w:b/>
                <w:sz w:val="18"/>
                <w:szCs w:val="18"/>
                <w:lang w:eastAsia="ru-RU"/>
              </w:rPr>
              <w:t xml:space="preserve"> от 22.0</w:t>
            </w:r>
            <w:r w:rsidR="00270879">
              <w:rPr>
                <w:rFonts w:ascii="Times New Roman" w:eastAsia="Calibri" w:hAnsi="Times New Roman" w:cs="Times New Roman"/>
                <w:b/>
                <w:sz w:val="18"/>
                <w:szCs w:val="18"/>
                <w:lang w:eastAsia="ru-RU"/>
              </w:rPr>
              <w:t>6</w:t>
            </w:r>
            <w:r w:rsidRPr="00270879">
              <w:rPr>
                <w:rFonts w:ascii="Times New Roman" w:eastAsia="Calibri" w:hAnsi="Times New Roman" w:cs="Times New Roman"/>
                <w:b/>
                <w:sz w:val="18"/>
                <w:szCs w:val="18"/>
                <w:lang w:eastAsia="ru-RU"/>
              </w:rPr>
              <w:t>.2015г.</w:t>
            </w:r>
          </w:p>
          <w:p w:rsidR="007D61A2" w:rsidRPr="00C15BDB" w:rsidRDefault="007D61A2" w:rsidP="00270879">
            <w:pPr>
              <w:tabs>
                <w:tab w:val="left" w:pos="900"/>
              </w:tabs>
              <w:spacing w:after="0" w:line="240" w:lineRule="auto"/>
              <w:contextualSpacing/>
              <w:jc w:val="center"/>
              <w:rPr>
                <w:rFonts w:ascii="Times New Roman" w:eastAsia="Calibri" w:hAnsi="Times New Roman" w:cs="Times New Roman"/>
                <w:b/>
                <w:sz w:val="18"/>
                <w:szCs w:val="18"/>
                <w:lang w:eastAsia="ru-RU"/>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70879" w:rsidRPr="00270879" w:rsidRDefault="00270879" w:rsidP="00270879">
            <w:pPr>
              <w:tabs>
                <w:tab w:val="left" w:pos="900"/>
              </w:tabs>
              <w:spacing w:after="0" w:line="240" w:lineRule="auto"/>
              <w:contextualSpacing/>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Поставщик №2</w:t>
            </w:r>
          </w:p>
          <w:p w:rsidR="007D61A2" w:rsidRPr="002667E4" w:rsidRDefault="00270879" w:rsidP="00270879">
            <w:pPr>
              <w:tabs>
                <w:tab w:val="left" w:pos="900"/>
              </w:tabs>
              <w:spacing w:after="0" w:line="240" w:lineRule="auto"/>
              <w:contextualSpacing/>
              <w:jc w:val="center"/>
              <w:rPr>
                <w:rFonts w:ascii="Times New Roman" w:eastAsia="Calibri" w:hAnsi="Times New Roman" w:cs="Times New Roman"/>
                <w:b/>
                <w:sz w:val="18"/>
                <w:szCs w:val="18"/>
                <w:highlight w:val="yellow"/>
                <w:lang w:eastAsia="ru-RU"/>
              </w:rPr>
            </w:pPr>
            <w:proofErr w:type="spellStart"/>
            <w:r w:rsidRPr="00270879">
              <w:rPr>
                <w:rFonts w:ascii="Times New Roman" w:eastAsia="Calibri" w:hAnsi="Times New Roman" w:cs="Times New Roman"/>
                <w:b/>
                <w:sz w:val="18"/>
                <w:szCs w:val="18"/>
                <w:lang w:eastAsia="ru-RU"/>
              </w:rPr>
              <w:t>вх</w:t>
            </w:r>
            <w:proofErr w:type="spellEnd"/>
            <w:r w:rsidRPr="00270879">
              <w:rPr>
                <w:rFonts w:ascii="Times New Roman" w:eastAsia="Calibri" w:hAnsi="Times New Roman" w:cs="Times New Roman"/>
                <w:b/>
                <w:sz w:val="18"/>
                <w:szCs w:val="18"/>
                <w:lang w:eastAsia="ru-RU"/>
              </w:rPr>
              <w:t>.№ 58</w:t>
            </w:r>
            <w:r>
              <w:rPr>
                <w:rFonts w:ascii="Times New Roman" w:eastAsia="Calibri" w:hAnsi="Times New Roman" w:cs="Times New Roman"/>
                <w:b/>
                <w:sz w:val="18"/>
                <w:szCs w:val="18"/>
                <w:lang w:eastAsia="ru-RU"/>
              </w:rPr>
              <w:t>3</w:t>
            </w:r>
            <w:r w:rsidRPr="00270879">
              <w:rPr>
                <w:rFonts w:ascii="Times New Roman" w:eastAsia="Calibri" w:hAnsi="Times New Roman" w:cs="Times New Roman"/>
                <w:b/>
                <w:sz w:val="18"/>
                <w:szCs w:val="18"/>
                <w:lang w:eastAsia="ru-RU"/>
              </w:rPr>
              <w:t xml:space="preserve"> от 22.06.2015г</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270879" w:rsidRPr="00270879" w:rsidRDefault="00270879" w:rsidP="00270879">
            <w:pPr>
              <w:tabs>
                <w:tab w:val="left" w:pos="900"/>
              </w:tabs>
              <w:spacing w:after="0" w:line="240" w:lineRule="auto"/>
              <w:contextualSpacing/>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Поставщик №3</w:t>
            </w:r>
          </w:p>
          <w:p w:rsidR="007D61A2" w:rsidRPr="002667E4" w:rsidRDefault="00270879" w:rsidP="00270879">
            <w:pPr>
              <w:tabs>
                <w:tab w:val="left" w:pos="900"/>
              </w:tabs>
              <w:spacing w:after="0" w:line="240" w:lineRule="auto"/>
              <w:contextualSpacing/>
              <w:jc w:val="center"/>
              <w:rPr>
                <w:rFonts w:ascii="Times New Roman" w:eastAsia="Calibri" w:hAnsi="Times New Roman" w:cs="Times New Roman"/>
                <w:b/>
                <w:sz w:val="18"/>
                <w:szCs w:val="18"/>
                <w:highlight w:val="yellow"/>
                <w:lang w:eastAsia="ru-RU"/>
              </w:rPr>
            </w:pPr>
            <w:proofErr w:type="spellStart"/>
            <w:r w:rsidRPr="00270879">
              <w:rPr>
                <w:rFonts w:ascii="Times New Roman" w:eastAsia="Calibri" w:hAnsi="Times New Roman" w:cs="Times New Roman"/>
                <w:b/>
                <w:sz w:val="18"/>
                <w:szCs w:val="18"/>
                <w:lang w:eastAsia="ru-RU"/>
              </w:rPr>
              <w:t>вх</w:t>
            </w:r>
            <w:proofErr w:type="spellEnd"/>
            <w:r w:rsidRPr="00270879">
              <w:rPr>
                <w:rFonts w:ascii="Times New Roman" w:eastAsia="Calibri" w:hAnsi="Times New Roman" w:cs="Times New Roman"/>
                <w:b/>
                <w:sz w:val="18"/>
                <w:szCs w:val="18"/>
                <w:lang w:eastAsia="ru-RU"/>
              </w:rPr>
              <w:t>.№ 58</w:t>
            </w:r>
            <w:r>
              <w:rPr>
                <w:rFonts w:ascii="Times New Roman" w:eastAsia="Calibri" w:hAnsi="Times New Roman" w:cs="Times New Roman"/>
                <w:b/>
                <w:sz w:val="18"/>
                <w:szCs w:val="18"/>
                <w:lang w:eastAsia="ru-RU"/>
              </w:rPr>
              <w:t>4</w:t>
            </w:r>
            <w:r w:rsidRPr="00270879">
              <w:rPr>
                <w:rFonts w:ascii="Times New Roman" w:eastAsia="Calibri" w:hAnsi="Times New Roman" w:cs="Times New Roman"/>
                <w:b/>
                <w:sz w:val="18"/>
                <w:szCs w:val="18"/>
                <w:lang w:eastAsia="ru-RU"/>
              </w:rPr>
              <w:t xml:space="preserve"> от 22.06.2015г</w:t>
            </w:r>
          </w:p>
        </w:tc>
      </w:tr>
      <w:tr w:rsidR="00A36114" w:rsidRPr="00C15BDB" w:rsidTr="004C46E2">
        <w:trPr>
          <w:trHeight w:val="168"/>
        </w:trPr>
        <w:tc>
          <w:tcPr>
            <w:tcW w:w="518" w:type="dxa"/>
            <w:vMerge/>
            <w:shd w:val="clear" w:color="auto" w:fill="auto"/>
          </w:tcPr>
          <w:p w:rsidR="007D61A2" w:rsidRPr="00C15BDB" w:rsidRDefault="007D61A2" w:rsidP="00C15BDB">
            <w:pPr>
              <w:tabs>
                <w:tab w:val="left" w:pos="900"/>
              </w:tabs>
              <w:spacing w:after="0" w:line="240" w:lineRule="auto"/>
              <w:contextualSpacing/>
              <w:jc w:val="center"/>
              <w:rPr>
                <w:rFonts w:ascii="Times New Roman" w:eastAsia="Calibri" w:hAnsi="Times New Roman"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7D61A2" w:rsidRPr="00C15BDB" w:rsidRDefault="007D61A2" w:rsidP="00C15BDB">
            <w:pPr>
              <w:tabs>
                <w:tab w:val="left" w:pos="900"/>
              </w:tabs>
              <w:spacing w:after="0" w:line="240" w:lineRule="auto"/>
              <w:contextualSpacing/>
              <w:jc w:val="center"/>
              <w:rPr>
                <w:rFonts w:ascii="Times New Roman" w:eastAsia="Calibri" w:hAnsi="Times New Roman" w:cs="Times New Roman"/>
                <w:sz w:val="18"/>
                <w:szCs w:val="18"/>
                <w:lang w:eastAsia="ru-RU"/>
              </w:rPr>
            </w:pPr>
          </w:p>
        </w:tc>
        <w:tc>
          <w:tcPr>
            <w:tcW w:w="567" w:type="dxa"/>
            <w:vMerge/>
            <w:tcBorders>
              <w:left w:val="single" w:sz="4" w:space="0" w:color="auto"/>
              <w:bottom w:val="single" w:sz="4" w:space="0" w:color="auto"/>
              <w:right w:val="single" w:sz="4" w:space="0" w:color="auto"/>
            </w:tcBorders>
            <w:vAlign w:val="center"/>
          </w:tcPr>
          <w:p w:rsidR="007D61A2" w:rsidRPr="00C15BDB" w:rsidRDefault="007D61A2" w:rsidP="00C15BDB">
            <w:pPr>
              <w:tabs>
                <w:tab w:val="left" w:pos="900"/>
              </w:tabs>
              <w:spacing w:after="0" w:line="240" w:lineRule="auto"/>
              <w:contextualSpacing/>
              <w:jc w:val="center"/>
              <w:rPr>
                <w:rFonts w:ascii="Times New Roman" w:eastAsia="Calibri" w:hAnsi="Times New Roman" w:cs="Times New Roman"/>
                <w:sz w:val="18"/>
                <w:szCs w:val="18"/>
                <w:lang w:eastAsia="ru-RU"/>
              </w:rPr>
            </w:pPr>
          </w:p>
        </w:tc>
        <w:tc>
          <w:tcPr>
            <w:tcW w:w="567" w:type="dxa"/>
            <w:vMerge/>
            <w:tcBorders>
              <w:left w:val="single" w:sz="4" w:space="0" w:color="auto"/>
              <w:bottom w:val="single" w:sz="4" w:space="0" w:color="auto"/>
              <w:right w:val="single" w:sz="4" w:space="0" w:color="auto"/>
            </w:tcBorders>
            <w:vAlign w:val="center"/>
          </w:tcPr>
          <w:p w:rsidR="007D61A2" w:rsidRPr="00C15BDB" w:rsidRDefault="007D61A2" w:rsidP="00C15BDB">
            <w:pPr>
              <w:tabs>
                <w:tab w:val="left" w:pos="900"/>
              </w:tabs>
              <w:spacing w:after="0" w:line="240" w:lineRule="auto"/>
              <w:contextualSpacing/>
              <w:jc w:val="center"/>
              <w:rPr>
                <w:rFonts w:ascii="Times New Roman" w:eastAsia="Calibri" w:hAnsi="Times New Roman" w:cs="Times New Roman"/>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D61A2" w:rsidRPr="007D61A2" w:rsidRDefault="007D61A2" w:rsidP="00C15BDB">
            <w:pPr>
              <w:tabs>
                <w:tab w:val="left" w:pos="900"/>
              </w:tabs>
              <w:spacing w:after="0" w:line="240" w:lineRule="auto"/>
              <w:contextualSpacing/>
              <w:jc w:val="center"/>
              <w:rPr>
                <w:rFonts w:ascii="Times New Roman" w:eastAsia="Calibri" w:hAnsi="Times New Roman" w:cs="Times New Roman"/>
                <w:b/>
                <w:sz w:val="18"/>
                <w:szCs w:val="18"/>
                <w:lang w:eastAsia="ru-RU"/>
              </w:rPr>
            </w:pPr>
            <w:r w:rsidRPr="007D61A2">
              <w:rPr>
                <w:rFonts w:ascii="Times New Roman" w:eastAsia="Calibri" w:hAnsi="Times New Roman" w:cs="Times New Roman"/>
                <w:b/>
                <w:sz w:val="18"/>
                <w:szCs w:val="18"/>
                <w:lang w:eastAsia="ru-RU"/>
              </w:rPr>
              <w:t>Цена за ед.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1A2" w:rsidRPr="007D61A2" w:rsidRDefault="007D61A2" w:rsidP="00C15BDB">
            <w:pPr>
              <w:tabs>
                <w:tab w:val="left" w:pos="900"/>
              </w:tabs>
              <w:spacing w:after="0" w:line="240" w:lineRule="auto"/>
              <w:contextualSpacing/>
              <w:jc w:val="center"/>
              <w:rPr>
                <w:rFonts w:ascii="Times New Roman" w:eastAsia="Calibri" w:hAnsi="Times New Roman" w:cs="Times New Roman"/>
                <w:b/>
                <w:sz w:val="18"/>
                <w:szCs w:val="18"/>
                <w:lang w:eastAsia="ru-RU"/>
              </w:rPr>
            </w:pPr>
            <w:r w:rsidRPr="007D61A2">
              <w:rPr>
                <w:rFonts w:ascii="Times New Roman" w:eastAsia="Calibri" w:hAnsi="Times New Roman" w:cs="Times New Roman"/>
                <w:b/>
                <w:sz w:val="18"/>
                <w:szCs w:val="18"/>
                <w:lang w:eastAsia="ru-RU"/>
              </w:rPr>
              <w:t>Сумма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1A2" w:rsidRPr="007D61A2" w:rsidRDefault="007D61A2" w:rsidP="00C15BDB">
            <w:pPr>
              <w:tabs>
                <w:tab w:val="left" w:pos="900"/>
              </w:tabs>
              <w:spacing w:after="0" w:line="240" w:lineRule="auto"/>
              <w:contextualSpacing/>
              <w:jc w:val="center"/>
              <w:rPr>
                <w:rFonts w:ascii="Times New Roman" w:eastAsia="Calibri" w:hAnsi="Times New Roman" w:cs="Times New Roman"/>
                <w:b/>
                <w:sz w:val="18"/>
                <w:szCs w:val="18"/>
                <w:lang w:eastAsia="ru-RU"/>
              </w:rPr>
            </w:pPr>
            <w:r w:rsidRPr="007D61A2">
              <w:rPr>
                <w:rFonts w:ascii="Times New Roman" w:eastAsia="Calibri" w:hAnsi="Times New Roman" w:cs="Times New Roman"/>
                <w:b/>
                <w:sz w:val="18"/>
                <w:szCs w:val="18"/>
                <w:lang w:eastAsia="ru-RU"/>
              </w:rPr>
              <w:t>Цена за ед</w:t>
            </w:r>
            <w:proofErr w:type="gramStart"/>
            <w:r w:rsidRPr="007D61A2">
              <w:rPr>
                <w:rFonts w:ascii="Times New Roman" w:eastAsia="Calibri" w:hAnsi="Times New Roman" w:cs="Times New Roman"/>
                <w:b/>
                <w:sz w:val="18"/>
                <w:szCs w:val="18"/>
                <w:lang w:eastAsia="ru-RU"/>
              </w:rPr>
              <w:t>.(</w:t>
            </w:r>
            <w:proofErr w:type="gramEnd"/>
            <w:r w:rsidRPr="007D61A2">
              <w:rPr>
                <w:rFonts w:ascii="Times New Roman" w:eastAsia="Calibri" w:hAnsi="Times New Roman" w:cs="Times New Roman"/>
                <w:b/>
                <w:sz w:val="18"/>
                <w:szCs w:val="18"/>
                <w:lang w:eastAsia="ru-RU"/>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1A2" w:rsidRPr="007D61A2" w:rsidRDefault="007D61A2" w:rsidP="00C15BDB">
            <w:pPr>
              <w:tabs>
                <w:tab w:val="left" w:pos="900"/>
              </w:tabs>
              <w:spacing w:after="0" w:line="240" w:lineRule="auto"/>
              <w:contextualSpacing/>
              <w:jc w:val="center"/>
              <w:rPr>
                <w:rFonts w:ascii="Times New Roman" w:eastAsia="Calibri" w:hAnsi="Times New Roman" w:cs="Times New Roman"/>
                <w:b/>
                <w:sz w:val="18"/>
                <w:szCs w:val="18"/>
                <w:lang w:eastAsia="ru-RU"/>
              </w:rPr>
            </w:pPr>
            <w:r w:rsidRPr="007D61A2">
              <w:rPr>
                <w:rFonts w:ascii="Times New Roman" w:eastAsia="Calibri" w:hAnsi="Times New Roman" w:cs="Times New Roman"/>
                <w:b/>
                <w:sz w:val="18"/>
                <w:szCs w:val="18"/>
                <w:lang w:eastAsia="ru-RU"/>
              </w:rPr>
              <w:t>Сумма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61A2" w:rsidRPr="007D61A2" w:rsidRDefault="007D61A2" w:rsidP="00C15BDB">
            <w:pPr>
              <w:tabs>
                <w:tab w:val="left" w:pos="900"/>
              </w:tabs>
              <w:spacing w:after="0" w:line="240" w:lineRule="auto"/>
              <w:contextualSpacing/>
              <w:jc w:val="center"/>
              <w:rPr>
                <w:rFonts w:ascii="Times New Roman" w:eastAsia="Calibri" w:hAnsi="Times New Roman" w:cs="Times New Roman"/>
                <w:b/>
                <w:sz w:val="18"/>
                <w:szCs w:val="18"/>
                <w:lang w:eastAsia="ru-RU"/>
              </w:rPr>
            </w:pPr>
            <w:r w:rsidRPr="007D61A2">
              <w:rPr>
                <w:rFonts w:ascii="Times New Roman" w:eastAsia="Calibri" w:hAnsi="Times New Roman" w:cs="Times New Roman"/>
                <w:b/>
                <w:sz w:val="18"/>
                <w:szCs w:val="18"/>
                <w:lang w:eastAsia="ru-RU"/>
              </w:rPr>
              <w:t>Цена за ед</w:t>
            </w:r>
            <w:proofErr w:type="gramStart"/>
            <w:r w:rsidRPr="007D61A2">
              <w:rPr>
                <w:rFonts w:ascii="Times New Roman" w:eastAsia="Calibri" w:hAnsi="Times New Roman" w:cs="Times New Roman"/>
                <w:b/>
                <w:sz w:val="18"/>
                <w:szCs w:val="18"/>
                <w:lang w:eastAsia="ru-RU"/>
              </w:rPr>
              <w:t>.(</w:t>
            </w:r>
            <w:proofErr w:type="gramEnd"/>
            <w:r w:rsidRPr="007D61A2">
              <w:rPr>
                <w:rFonts w:ascii="Times New Roman" w:eastAsia="Calibri" w:hAnsi="Times New Roman" w:cs="Times New Roman"/>
                <w:b/>
                <w:sz w:val="18"/>
                <w:szCs w:val="18"/>
                <w:lang w:eastAsia="ru-RU"/>
              </w:rPr>
              <w:t>руб.)</w:t>
            </w:r>
          </w:p>
        </w:tc>
        <w:tc>
          <w:tcPr>
            <w:tcW w:w="1132" w:type="dxa"/>
            <w:tcBorders>
              <w:top w:val="single" w:sz="4" w:space="0" w:color="auto"/>
              <w:left w:val="single" w:sz="4" w:space="0" w:color="auto"/>
              <w:bottom w:val="single" w:sz="4" w:space="0" w:color="auto"/>
              <w:right w:val="single" w:sz="4" w:space="0" w:color="auto"/>
            </w:tcBorders>
            <w:vAlign w:val="center"/>
            <w:hideMark/>
          </w:tcPr>
          <w:p w:rsidR="007D61A2" w:rsidRPr="007D61A2" w:rsidRDefault="007D61A2" w:rsidP="00C15BDB">
            <w:pPr>
              <w:tabs>
                <w:tab w:val="left" w:pos="900"/>
              </w:tabs>
              <w:spacing w:after="0" w:line="240" w:lineRule="auto"/>
              <w:contextualSpacing/>
              <w:jc w:val="center"/>
              <w:rPr>
                <w:rFonts w:ascii="Times New Roman" w:eastAsia="Calibri" w:hAnsi="Times New Roman" w:cs="Times New Roman"/>
                <w:b/>
                <w:sz w:val="18"/>
                <w:szCs w:val="18"/>
                <w:lang w:eastAsia="ru-RU"/>
              </w:rPr>
            </w:pPr>
            <w:r w:rsidRPr="007D61A2">
              <w:rPr>
                <w:rFonts w:ascii="Times New Roman" w:eastAsia="Calibri" w:hAnsi="Times New Roman" w:cs="Times New Roman"/>
                <w:b/>
                <w:sz w:val="18"/>
                <w:szCs w:val="18"/>
                <w:lang w:eastAsia="ru-RU"/>
              </w:rPr>
              <w:t>Сумма (руб.)</w:t>
            </w:r>
          </w:p>
        </w:tc>
      </w:tr>
      <w:tr w:rsidR="004C46E2" w:rsidRPr="00C15BDB" w:rsidTr="004C46E2">
        <w:trPr>
          <w:trHeight w:val="257"/>
        </w:trPr>
        <w:tc>
          <w:tcPr>
            <w:tcW w:w="518" w:type="dxa"/>
            <w:shd w:val="clear" w:color="auto" w:fill="auto"/>
          </w:tcPr>
          <w:p w:rsidR="004C46E2" w:rsidRPr="007D61A2" w:rsidRDefault="004C46E2" w:rsidP="00627BFB">
            <w:pPr>
              <w:tabs>
                <w:tab w:val="left" w:pos="900"/>
              </w:tabs>
              <w:spacing w:after="0" w:line="240" w:lineRule="auto"/>
              <w:contextualSpacing/>
              <w:jc w:val="center"/>
              <w:rPr>
                <w:rFonts w:ascii="Times New Roman" w:eastAsia="Calibri" w:hAnsi="Times New Roman" w:cs="Times New Roman"/>
                <w:b/>
                <w:sz w:val="18"/>
                <w:szCs w:val="18"/>
                <w:lang w:eastAsia="ru-RU"/>
              </w:rPr>
            </w:pPr>
            <w:r>
              <w:rPr>
                <w:rFonts w:ascii="Times New Roman" w:eastAsia="Calibri" w:hAnsi="Times New Roman" w:cs="Times New Roman"/>
                <w:b/>
                <w:sz w:val="18"/>
                <w:szCs w:val="18"/>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C46E2" w:rsidRPr="007D61A2" w:rsidRDefault="004C46E2" w:rsidP="00627BFB">
            <w:pPr>
              <w:tabs>
                <w:tab w:val="left" w:pos="900"/>
              </w:tabs>
              <w:spacing w:after="0" w:line="240" w:lineRule="auto"/>
              <w:contextualSpacing/>
              <w:jc w:val="center"/>
              <w:rPr>
                <w:rFonts w:ascii="Times New Roman" w:eastAsia="Calibri" w:hAnsi="Times New Roman" w:cs="Times New Roman"/>
                <w:b/>
                <w:sz w:val="18"/>
                <w:szCs w:val="18"/>
                <w:lang w:eastAsia="ru-RU"/>
              </w:rPr>
            </w:pPr>
            <w:r w:rsidRPr="007D61A2">
              <w:rPr>
                <w:rFonts w:ascii="Times New Roman" w:eastAsia="Calibri" w:hAnsi="Times New Roman" w:cs="Times New Roman"/>
                <w:b/>
                <w:sz w:val="18"/>
                <w:szCs w:val="18"/>
                <w:lang w:eastAsia="ru-RU"/>
              </w:rPr>
              <w:t xml:space="preserve">Рабочее место врача </w:t>
            </w:r>
            <w:proofErr w:type="spellStart"/>
            <w:r w:rsidRPr="007D61A2">
              <w:rPr>
                <w:rFonts w:ascii="Times New Roman" w:eastAsia="Calibri" w:hAnsi="Times New Roman" w:cs="Times New Roman"/>
                <w:b/>
                <w:sz w:val="18"/>
                <w:szCs w:val="18"/>
                <w:lang w:eastAsia="ru-RU"/>
              </w:rPr>
              <w:t>оториноларинголога</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4C46E2" w:rsidRPr="00C15BDB" w:rsidRDefault="004C46E2" w:rsidP="00627BFB">
            <w:pPr>
              <w:tabs>
                <w:tab w:val="left" w:pos="900"/>
              </w:tabs>
              <w:spacing w:after="0" w:line="240" w:lineRule="auto"/>
              <w:contextualSpacing/>
              <w:jc w:val="center"/>
              <w:rPr>
                <w:rFonts w:ascii="Times New Roman" w:eastAsia="Calibri" w:hAnsi="Times New Roman" w:cs="Times New Roman"/>
                <w:sz w:val="18"/>
                <w:szCs w:val="18"/>
                <w:lang w:eastAsia="ru-RU"/>
              </w:rPr>
            </w:pPr>
            <w:r w:rsidRPr="00C15BDB">
              <w:rPr>
                <w:rFonts w:ascii="Times New Roman" w:eastAsia="Calibri" w:hAnsi="Times New Roman" w:cs="Times New Roman"/>
                <w:sz w:val="18"/>
                <w:szCs w:val="18"/>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4C46E2" w:rsidRPr="00C15BDB" w:rsidRDefault="004C46E2" w:rsidP="00627BFB">
            <w:pPr>
              <w:tabs>
                <w:tab w:val="left" w:pos="900"/>
              </w:tabs>
              <w:spacing w:after="0" w:line="240" w:lineRule="auto"/>
              <w:contextualSpacing/>
              <w:jc w:val="center"/>
              <w:rPr>
                <w:rFonts w:ascii="Times New Roman" w:eastAsia="Calibri" w:hAnsi="Times New Roman" w:cs="Times New Roman"/>
                <w:sz w:val="18"/>
                <w:szCs w:val="18"/>
                <w:lang w:eastAsia="ru-RU"/>
              </w:rPr>
            </w:pPr>
            <w:r w:rsidRPr="00C15BDB">
              <w:rPr>
                <w:rFonts w:ascii="Times New Roman" w:eastAsia="Calibri" w:hAnsi="Times New Roman" w:cs="Times New Roman"/>
                <w:sz w:val="18"/>
                <w:szCs w:val="18"/>
                <w:lang w:eastAsia="ru-RU"/>
              </w:rPr>
              <w:t>шт.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46E2" w:rsidRPr="00C15BDB" w:rsidRDefault="004C46E2" w:rsidP="00A36114">
            <w:pPr>
              <w:tabs>
                <w:tab w:val="left" w:pos="900"/>
              </w:tabs>
              <w:spacing w:after="0" w:line="240" w:lineRule="auto"/>
              <w:contextualSpacing/>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3 446 439,00</w:t>
            </w:r>
          </w:p>
        </w:tc>
        <w:tc>
          <w:tcPr>
            <w:tcW w:w="1134" w:type="dxa"/>
            <w:tcBorders>
              <w:top w:val="single" w:sz="4" w:space="0" w:color="auto"/>
              <w:left w:val="single" w:sz="4" w:space="0" w:color="auto"/>
              <w:bottom w:val="single" w:sz="4" w:space="0" w:color="auto"/>
              <w:right w:val="single" w:sz="4" w:space="0" w:color="auto"/>
            </w:tcBorders>
            <w:vAlign w:val="bottom"/>
          </w:tcPr>
          <w:p w:rsidR="004C46E2" w:rsidRPr="00A36114" w:rsidRDefault="00901BE3" w:rsidP="00A36114">
            <w:pPr>
              <w:rPr>
                <w:rFonts w:ascii="Times New Roman" w:hAnsi="Times New Roman" w:cs="Times New Roman"/>
                <w:color w:val="000000"/>
                <w:sz w:val="18"/>
                <w:szCs w:val="18"/>
              </w:rPr>
            </w:pPr>
            <w:r w:rsidRPr="00901BE3">
              <w:rPr>
                <w:rFonts w:ascii="Times New Roman" w:hAnsi="Times New Roman" w:cs="Times New Roman"/>
                <w:color w:val="000000"/>
                <w:sz w:val="18"/>
                <w:szCs w:val="18"/>
              </w:rPr>
              <w:t>7238694,00</w:t>
            </w:r>
          </w:p>
        </w:tc>
        <w:tc>
          <w:tcPr>
            <w:tcW w:w="1134" w:type="dxa"/>
            <w:tcBorders>
              <w:top w:val="single" w:sz="4" w:space="0" w:color="auto"/>
              <w:left w:val="single" w:sz="4" w:space="0" w:color="auto"/>
              <w:bottom w:val="single" w:sz="4" w:space="0" w:color="auto"/>
              <w:right w:val="single" w:sz="4" w:space="0" w:color="auto"/>
            </w:tcBorders>
            <w:vAlign w:val="center"/>
          </w:tcPr>
          <w:p w:rsidR="004C46E2" w:rsidRPr="00C15BDB" w:rsidRDefault="004C46E2" w:rsidP="00A36114">
            <w:pPr>
              <w:tabs>
                <w:tab w:val="left" w:pos="900"/>
              </w:tabs>
              <w:spacing w:after="0" w:line="240" w:lineRule="auto"/>
              <w:contextualSpacing/>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3570514,00</w:t>
            </w:r>
          </w:p>
        </w:tc>
        <w:tc>
          <w:tcPr>
            <w:tcW w:w="1134" w:type="dxa"/>
            <w:tcBorders>
              <w:top w:val="single" w:sz="4" w:space="0" w:color="auto"/>
              <w:left w:val="single" w:sz="4" w:space="0" w:color="auto"/>
              <w:bottom w:val="single" w:sz="4" w:space="0" w:color="auto"/>
              <w:right w:val="single" w:sz="4" w:space="0" w:color="auto"/>
            </w:tcBorders>
            <w:vAlign w:val="bottom"/>
          </w:tcPr>
          <w:p w:rsidR="004C46E2" w:rsidRPr="00A36114" w:rsidRDefault="00901BE3" w:rsidP="00A36114">
            <w:pPr>
              <w:rPr>
                <w:rFonts w:ascii="Times New Roman" w:hAnsi="Times New Roman" w:cs="Times New Roman"/>
                <w:color w:val="000000"/>
                <w:sz w:val="18"/>
                <w:szCs w:val="18"/>
              </w:rPr>
            </w:pPr>
            <w:r w:rsidRPr="00901BE3">
              <w:rPr>
                <w:rFonts w:ascii="Times New Roman" w:hAnsi="Times New Roman" w:cs="Times New Roman"/>
                <w:color w:val="000000"/>
                <w:sz w:val="18"/>
                <w:szCs w:val="18"/>
              </w:rPr>
              <w:t>7499298,00</w:t>
            </w:r>
          </w:p>
        </w:tc>
        <w:tc>
          <w:tcPr>
            <w:tcW w:w="1134" w:type="dxa"/>
            <w:tcBorders>
              <w:top w:val="single" w:sz="4" w:space="0" w:color="auto"/>
              <w:left w:val="single" w:sz="4" w:space="0" w:color="auto"/>
              <w:bottom w:val="single" w:sz="4" w:space="0" w:color="auto"/>
              <w:right w:val="single" w:sz="4" w:space="0" w:color="auto"/>
            </w:tcBorders>
            <w:vAlign w:val="center"/>
          </w:tcPr>
          <w:p w:rsidR="004C46E2" w:rsidRPr="00C15BDB" w:rsidRDefault="004C46E2" w:rsidP="00C15BDB">
            <w:pPr>
              <w:tabs>
                <w:tab w:val="left" w:pos="900"/>
              </w:tabs>
              <w:spacing w:after="0" w:line="240" w:lineRule="auto"/>
              <w:contextualSpacing/>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3620769,00</w:t>
            </w:r>
          </w:p>
        </w:tc>
        <w:tc>
          <w:tcPr>
            <w:tcW w:w="1132" w:type="dxa"/>
            <w:tcBorders>
              <w:top w:val="single" w:sz="4" w:space="0" w:color="auto"/>
              <w:left w:val="single" w:sz="4" w:space="0" w:color="auto"/>
              <w:bottom w:val="single" w:sz="4" w:space="0" w:color="auto"/>
              <w:right w:val="single" w:sz="4" w:space="0" w:color="auto"/>
            </w:tcBorders>
            <w:vAlign w:val="bottom"/>
          </w:tcPr>
          <w:p w:rsidR="004C46E2" w:rsidRPr="004C46E2" w:rsidRDefault="00901BE3">
            <w:pPr>
              <w:jc w:val="right"/>
              <w:rPr>
                <w:rFonts w:ascii="Times New Roman" w:hAnsi="Times New Roman" w:cs="Times New Roman"/>
                <w:color w:val="000000"/>
                <w:sz w:val="18"/>
                <w:szCs w:val="18"/>
              </w:rPr>
            </w:pPr>
            <w:r w:rsidRPr="00901BE3">
              <w:rPr>
                <w:rFonts w:ascii="Times New Roman" w:hAnsi="Times New Roman" w:cs="Times New Roman"/>
                <w:color w:val="000000"/>
                <w:sz w:val="18"/>
                <w:szCs w:val="18"/>
              </w:rPr>
              <w:t>7604948,00</w:t>
            </w:r>
          </w:p>
        </w:tc>
      </w:tr>
      <w:tr w:rsidR="004C46E2" w:rsidRPr="00C15BDB" w:rsidTr="004C46E2">
        <w:trPr>
          <w:trHeight w:val="257"/>
        </w:trPr>
        <w:tc>
          <w:tcPr>
            <w:tcW w:w="3070" w:type="dxa"/>
            <w:gridSpan w:val="4"/>
            <w:tcBorders>
              <w:right w:val="single" w:sz="4" w:space="0" w:color="auto"/>
            </w:tcBorders>
            <w:shd w:val="clear" w:color="auto" w:fill="auto"/>
          </w:tcPr>
          <w:p w:rsidR="004C46E2" w:rsidRPr="002667E4" w:rsidRDefault="004C46E2" w:rsidP="00627BFB">
            <w:pPr>
              <w:tabs>
                <w:tab w:val="left" w:pos="900"/>
              </w:tabs>
              <w:spacing w:after="0" w:line="240" w:lineRule="auto"/>
              <w:contextualSpacing/>
              <w:jc w:val="center"/>
              <w:rPr>
                <w:rFonts w:ascii="Times New Roman" w:eastAsia="Calibri" w:hAnsi="Times New Roman" w:cs="Times New Roman"/>
                <w:b/>
                <w:sz w:val="18"/>
                <w:szCs w:val="18"/>
                <w:lang w:eastAsia="ru-RU"/>
              </w:rPr>
            </w:pPr>
            <w:r w:rsidRPr="002667E4">
              <w:rPr>
                <w:rFonts w:ascii="Times New Roman" w:eastAsia="Calibri" w:hAnsi="Times New Roman" w:cs="Times New Roman"/>
                <w:b/>
                <w:sz w:val="18"/>
                <w:szCs w:val="18"/>
                <w:lang w:eastAsia="ru-RU"/>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4C46E2" w:rsidRPr="00C15BDB" w:rsidRDefault="004C46E2" w:rsidP="00C15BDB">
            <w:pPr>
              <w:tabs>
                <w:tab w:val="left" w:pos="900"/>
              </w:tabs>
              <w:spacing w:after="0" w:line="240" w:lineRule="auto"/>
              <w:contextualSpacing/>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4C46E2" w:rsidRPr="00A36114" w:rsidRDefault="004C46E2" w:rsidP="00C15BDB">
            <w:pPr>
              <w:tabs>
                <w:tab w:val="left" w:pos="900"/>
              </w:tabs>
              <w:spacing w:after="0" w:line="240" w:lineRule="auto"/>
              <w:contextualSpacing/>
              <w:jc w:val="center"/>
              <w:rPr>
                <w:rFonts w:ascii="Times New Roman" w:eastAsia="Calibri" w:hAnsi="Times New Roman" w:cs="Times New Roman"/>
                <w:sz w:val="20"/>
                <w:szCs w:val="20"/>
                <w:lang w:eastAsia="ru-RU"/>
              </w:rPr>
            </w:pPr>
            <w:r w:rsidRPr="004C46E2">
              <w:rPr>
                <w:rFonts w:ascii="Times New Roman" w:eastAsia="Calibri" w:hAnsi="Times New Roman" w:cs="Times New Roman"/>
                <w:sz w:val="18"/>
                <w:szCs w:val="18"/>
                <w:lang w:eastAsia="ru-RU"/>
              </w:rPr>
              <w:t>7238694</w:t>
            </w:r>
            <w:r w:rsidRPr="00A36114">
              <w:rPr>
                <w:rFonts w:ascii="Times New Roman" w:eastAsia="Calibri"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4C46E2" w:rsidRPr="00C15BDB" w:rsidRDefault="004C46E2" w:rsidP="00C15BDB">
            <w:pPr>
              <w:tabs>
                <w:tab w:val="left" w:pos="900"/>
              </w:tabs>
              <w:spacing w:after="0" w:line="240" w:lineRule="auto"/>
              <w:contextualSpacing/>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4C46E2" w:rsidRPr="00C15BDB" w:rsidRDefault="004C46E2" w:rsidP="00C15BDB">
            <w:pPr>
              <w:tabs>
                <w:tab w:val="left" w:pos="900"/>
              </w:tabs>
              <w:spacing w:after="0" w:line="240" w:lineRule="auto"/>
              <w:contextualSpacing/>
              <w:jc w:val="center"/>
              <w:rPr>
                <w:rFonts w:ascii="Times New Roman" w:eastAsia="Calibri" w:hAnsi="Times New Roman" w:cs="Times New Roman"/>
                <w:sz w:val="18"/>
                <w:szCs w:val="18"/>
                <w:lang w:eastAsia="ru-RU"/>
              </w:rPr>
            </w:pPr>
            <w:r w:rsidRPr="004C46E2">
              <w:rPr>
                <w:rFonts w:ascii="Times New Roman" w:eastAsia="Calibri" w:hAnsi="Times New Roman" w:cs="Times New Roman"/>
                <w:sz w:val="18"/>
                <w:szCs w:val="18"/>
                <w:lang w:eastAsia="ru-RU"/>
              </w:rPr>
              <w:t>7499298,00</w:t>
            </w:r>
          </w:p>
        </w:tc>
        <w:tc>
          <w:tcPr>
            <w:tcW w:w="1134" w:type="dxa"/>
            <w:tcBorders>
              <w:top w:val="single" w:sz="4" w:space="0" w:color="auto"/>
              <w:left w:val="single" w:sz="4" w:space="0" w:color="auto"/>
              <w:bottom w:val="single" w:sz="4" w:space="0" w:color="auto"/>
              <w:right w:val="single" w:sz="4" w:space="0" w:color="auto"/>
            </w:tcBorders>
            <w:vAlign w:val="center"/>
          </w:tcPr>
          <w:p w:rsidR="004C46E2" w:rsidRPr="00C15BDB" w:rsidRDefault="004C46E2" w:rsidP="00C15BDB">
            <w:pPr>
              <w:tabs>
                <w:tab w:val="left" w:pos="900"/>
              </w:tabs>
              <w:spacing w:after="0" w:line="240" w:lineRule="auto"/>
              <w:contextualSpacing/>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w:t>
            </w:r>
          </w:p>
        </w:tc>
        <w:tc>
          <w:tcPr>
            <w:tcW w:w="1132" w:type="dxa"/>
            <w:tcBorders>
              <w:top w:val="single" w:sz="4" w:space="0" w:color="auto"/>
              <w:left w:val="single" w:sz="4" w:space="0" w:color="auto"/>
              <w:bottom w:val="single" w:sz="4" w:space="0" w:color="auto"/>
              <w:right w:val="single" w:sz="4" w:space="0" w:color="auto"/>
            </w:tcBorders>
            <w:vAlign w:val="center"/>
          </w:tcPr>
          <w:p w:rsidR="004C46E2" w:rsidRPr="00C15BDB" w:rsidRDefault="004C46E2" w:rsidP="00C15BDB">
            <w:pPr>
              <w:tabs>
                <w:tab w:val="left" w:pos="900"/>
              </w:tabs>
              <w:spacing w:after="0" w:line="240" w:lineRule="auto"/>
              <w:contextualSpacing/>
              <w:jc w:val="center"/>
              <w:rPr>
                <w:rFonts w:ascii="Times New Roman" w:eastAsia="Calibri" w:hAnsi="Times New Roman" w:cs="Times New Roman"/>
                <w:sz w:val="18"/>
                <w:szCs w:val="18"/>
                <w:lang w:eastAsia="ru-RU"/>
              </w:rPr>
            </w:pPr>
            <w:r w:rsidRPr="004C46E2">
              <w:rPr>
                <w:rFonts w:ascii="Times New Roman" w:eastAsia="Calibri" w:hAnsi="Times New Roman" w:cs="Times New Roman"/>
                <w:sz w:val="18"/>
                <w:szCs w:val="18"/>
                <w:lang w:eastAsia="ru-RU"/>
              </w:rPr>
              <w:t>7604948,00</w:t>
            </w:r>
          </w:p>
        </w:tc>
      </w:tr>
    </w:tbl>
    <w:p w:rsidR="00C15BDB" w:rsidRPr="00C15BDB" w:rsidRDefault="00C15BDB" w:rsidP="00C15BDB">
      <w:pPr>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В </w:t>
      </w:r>
      <w:proofErr w:type="gramStart"/>
      <w:r w:rsidRPr="00C15BDB">
        <w:rPr>
          <w:rFonts w:ascii="Times New Roman" w:eastAsia="Calibri" w:hAnsi="Times New Roman" w:cs="Times New Roman"/>
          <w:lang w:eastAsia="ru-RU"/>
        </w:rPr>
        <w:t>целях</w:t>
      </w:r>
      <w:proofErr w:type="gramEnd"/>
      <w:r w:rsidRPr="00C15BDB">
        <w:rPr>
          <w:rFonts w:ascii="Times New Roman" w:eastAsia="Calibri" w:hAnsi="Times New Roman" w:cs="Times New Roman"/>
          <w:lang w:eastAsia="ru-RU"/>
        </w:rPr>
        <w:t xml:space="preserve"> экономии денежных средств целесообразно опираться на цены Поставщика № 1, в  связи с этим начальная (максимальная) цена договора устанавливается в размере: </w:t>
      </w:r>
      <w:r w:rsidR="00D95C68">
        <w:rPr>
          <w:rFonts w:ascii="Times New Roman" w:eastAsia="Calibri" w:hAnsi="Times New Roman" w:cs="Times New Roman"/>
          <w:b/>
          <w:lang w:eastAsia="ru-RU"/>
        </w:rPr>
        <w:t>7 238 694</w:t>
      </w:r>
      <w:r w:rsidRPr="00C15BDB">
        <w:rPr>
          <w:rFonts w:ascii="Times New Roman" w:eastAsia="Calibri" w:hAnsi="Times New Roman" w:cs="Times New Roman"/>
          <w:b/>
          <w:lang w:eastAsia="ru-RU"/>
        </w:rPr>
        <w:t xml:space="preserve"> </w:t>
      </w:r>
      <w:r w:rsidRPr="00C15BDB">
        <w:rPr>
          <w:rFonts w:ascii="Times New Roman" w:eastAsia="Calibri" w:hAnsi="Times New Roman" w:cs="Times New Roman"/>
          <w:lang w:eastAsia="ru-RU"/>
        </w:rPr>
        <w:t>(</w:t>
      </w:r>
      <w:r w:rsidR="00D95C68">
        <w:rPr>
          <w:rFonts w:ascii="Times New Roman" w:eastAsia="Calibri" w:hAnsi="Times New Roman" w:cs="Times New Roman"/>
          <w:lang w:eastAsia="ru-RU"/>
        </w:rPr>
        <w:t>Семь миллионов двести тридцать восемь тысяч шестьсот девяносто четыре</w:t>
      </w:r>
      <w:r w:rsidRPr="00C15BDB">
        <w:rPr>
          <w:rFonts w:ascii="Times New Roman" w:eastAsia="Calibri" w:hAnsi="Times New Roman" w:cs="Times New Roman"/>
          <w:lang w:eastAsia="ru-RU"/>
        </w:rPr>
        <w:t>) рубл</w:t>
      </w:r>
      <w:r w:rsidR="00D95C68">
        <w:rPr>
          <w:rFonts w:ascii="Times New Roman" w:eastAsia="Calibri" w:hAnsi="Times New Roman" w:cs="Times New Roman"/>
          <w:lang w:eastAsia="ru-RU"/>
        </w:rPr>
        <w:t>я</w:t>
      </w:r>
      <w:r w:rsidRPr="00C15BDB">
        <w:rPr>
          <w:rFonts w:ascii="Times New Roman" w:eastAsia="Calibri" w:hAnsi="Times New Roman" w:cs="Times New Roman"/>
          <w:lang w:eastAsia="ru-RU"/>
        </w:rPr>
        <w:t>, 00 копеек.</w:t>
      </w:r>
    </w:p>
    <w:p w:rsidR="00C15BDB" w:rsidRPr="00C15BDB" w:rsidRDefault="00C15BDB" w:rsidP="00C15BDB">
      <w:pPr>
        <w:spacing w:after="0" w:line="240" w:lineRule="auto"/>
        <w:ind w:firstLine="426"/>
        <w:jc w:val="both"/>
        <w:rPr>
          <w:rFonts w:ascii="Times New Roman" w:eastAsia="Calibri" w:hAnsi="Times New Roman" w:cs="Times New Roman"/>
          <w:lang w:eastAsia="ru-RU"/>
        </w:rPr>
      </w:pPr>
    </w:p>
    <w:p w:rsidR="00C15BDB" w:rsidRPr="00C15BDB" w:rsidRDefault="00C15BDB" w:rsidP="00D95C68">
      <w:pPr>
        <w:numPr>
          <w:ilvl w:val="0"/>
          <w:numId w:val="2"/>
        </w:numPr>
        <w:spacing w:after="0" w:line="240" w:lineRule="auto"/>
        <w:contextualSpacing/>
        <w:jc w:val="both"/>
        <w:rPr>
          <w:rFonts w:ascii="Times New Roman" w:eastAsia="Calibri" w:hAnsi="Times New Roman" w:cs="Times New Roman"/>
          <w:lang w:eastAsia="ru-RU"/>
        </w:rPr>
      </w:pPr>
      <w:r w:rsidRPr="00C15BDB">
        <w:rPr>
          <w:rFonts w:ascii="Times New Roman" w:eastAsia="Calibri" w:hAnsi="Times New Roman" w:cs="Times New Roman"/>
          <w:b/>
          <w:lang w:eastAsia="ru-RU"/>
        </w:rPr>
        <w:t xml:space="preserve">форма, сроки и порядок оплаты товара, работы, услуги: </w:t>
      </w:r>
    </w:p>
    <w:p w:rsidR="005B094F" w:rsidRDefault="005B094F" w:rsidP="00C15BDB">
      <w:pPr>
        <w:spacing w:after="0" w:line="240" w:lineRule="auto"/>
        <w:ind w:firstLine="426"/>
        <w:contextualSpacing/>
        <w:jc w:val="both"/>
        <w:rPr>
          <w:rFonts w:ascii="Times New Roman" w:eastAsia="Calibri" w:hAnsi="Times New Roman" w:cs="Times New Roman"/>
          <w:lang w:eastAsia="ru-RU"/>
        </w:rPr>
      </w:pPr>
      <w:r w:rsidRPr="005B094F">
        <w:rPr>
          <w:rFonts w:ascii="Times New Roman" w:eastAsia="Calibri" w:hAnsi="Times New Roman" w:cs="Times New Roman"/>
          <w:lang w:eastAsia="ru-RU"/>
        </w:rPr>
        <w:t>Оплата в иностранной валюте не допускается. Расчеты по договору производятся безналичным способом, в рублях Российской Федерации, путем перечисления денежных сре</w:t>
      </w:r>
      <w:proofErr w:type="gramStart"/>
      <w:r w:rsidRPr="005B094F">
        <w:rPr>
          <w:rFonts w:ascii="Times New Roman" w:eastAsia="Calibri" w:hAnsi="Times New Roman" w:cs="Times New Roman"/>
          <w:lang w:eastAsia="ru-RU"/>
        </w:rPr>
        <w:t>дств пл</w:t>
      </w:r>
      <w:proofErr w:type="gramEnd"/>
      <w:r w:rsidRPr="005B094F">
        <w:rPr>
          <w:rFonts w:ascii="Times New Roman" w:eastAsia="Calibri" w:hAnsi="Times New Roman" w:cs="Times New Roman"/>
          <w:lang w:eastAsia="ru-RU"/>
        </w:rPr>
        <w:t xml:space="preserve">атежным поручением Заказчика на указанный в договоре расчетный счет </w:t>
      </w:r>
      <w:r>
        <w:rPr>
          <w:rFonts w:ascii="Times New Roman" w:eastAsia="Calibri" w:hAnsi="Times New Roman" w:cs="Times New Roman"/>
          <w:lang w:eastAsia="ru-RU"/>
        </w:rPr>
        <w:t>Поставщика</w:t>
      </w:r>
      <w:r w:rsidRPr="005B094F">
        <w:rPr>
          <w:rFonts w:ascii="Times New Roman" w:eastAsia="Calibri" w:hAnsi="Times New Roman" w:cs="Times New Roman"/>
          <w:lang w:eastAsia="ru-RU"/>
        </w:rPr>
        <w:t>.</w:t>
      </w:r>
      <w:r>
        <w:rPr>
          <w:rFonts w:ascii="Times New Roman" w:eastAsia="Calibri" w:hAnsi="Times New Roman" w:cs="Times New Roman"/>
          <w:lang w:eastAsia="ru-RU"/>
        </w:rPr>
        <w:t xml:space="preserve"> </w:t>
      </w:r>
      <w:r w:rsidR="00F409CF" w:rsidRPr="00F409CF">
        <w:rPr>
          <w:rFonts w:ascii="Times New Roman" w:eastAsia="Calibri" w:hAnsi="Times New Roman" w:cs="Times New Roman"/>
          <w:lang w:eastAsia="ru-RU"/>
        </w:rPr>
        <w:t>При наличии надлежаще оформленных документов, предусмотренных договором.</w:t>
      </w:r>
    </w:p>
    <w:p w:rsidR="00F409CF" w:rsidRPr="00F409CF" w:rsidRDefault="005B094F" w:rsidP="00F409CF">
      <w:pPr>
        <w:spacing w:after="0" w:line="240" w:lineRule="auto"/>
        <w:ind w:firstLine="426"/>
        <w:contextualSpacing/>
        <w:jc w:val="both"/>
        <w:rPr>
          <w:rFonts w:ascii="Times New Roman" w:eastAsia="Calibri" w:hAnsi="Times New Roman" w:cs="Times New Roman"/>
          <w:lang w:eastAsia="ru-RU"/>
        </w:rPr>
      </w:pPr>
      <w:r w:rsidRPr="005B094F">
        <w:rPr>
          <w:rFonts w:ascii="Times New Roman" w:eastAsia="Calibri" w:hAnsi="Times New Roman" w:cs="Times New Roman"/>
          <w:lang w:eastAsia="ru-RU"/>
        </w:rPr>
        <w:lastRenderedPageBreak/>
        <w:t xml:space="preserve">Оплата в размере </w:t>
      </w:r>
      <w:r>
        <w:rPr>
          <w:rFonts w:ascii="Times New Roman" w:eastAsia="Calibri" w:hAnsi="Times New Roman" w:cs="Times New Roman"/>
          <w:lang w:eastAsia="ru-RU"/>
        </w:rPr>
        <w:t>5</w:t>
      </w:r>
      <w:r w:rsidRPr="005B094F">
        <w:rPr>
          <w:rFonts w:ascii="Times New Roman" w:eastAsia="Calibri" w:hAnsi="Times New Roman" w:cs="Times New Roman"/>
          <w:lang w:eastAsia="ru-RU"/>
        </w:rPr>
        <w:t xml:space="preserve">00 000 рублей производится в течение 60 календарных дней с момента подписания </w:t>
      </w:r>
      <w:r w:rsidR="00F12366" w:rsidRPr="00F12366">
        <w:rPr>
          <w:rFonts w:ascii="Times New Roman" w:eastAsia="Calibri" w:hAnsi="Times New Roman" w:cs="Times New Roman"/>
          <w:lang w:eastAsia="ru-RU"/>
        </w:rPr>
        <w:t>акта ввода в эксплуатацию оборудования</w:t>
      </w:r>
      <w:r w:rsidRPr="005B094F">
        <w:rPr>
          <w:rFonts w:ascii="Times New Roman" w:eastAsia="Calibri" w:hAnsi="Times New Roman" w:cs="Times New Roman"/>
          <w:lang w:eastAsia="ru-RU"/>
        </w:rPr>
        <w:t xml:space="preserve">, остальная сумма оплачивается </w:t>
      </w:r>
      <w:r w:rsidR="00F409CF" w:rsidRPr="00F409CF">
        <w:rPr>
          <w:rFonts w:ascii="Times New Roman" w:eastAsia="Calibri" w:hAnsi="Times New Roman" w:cs="Times New Roman"/>
          <w:lang w:eastAsia="ru-RU"/>
        </w:rPr>
        <w:t>в течение двух лет 201</w:t>
      </w:r>
      <w:r w:rsidR="00F409CF">
        <w:rPr>
          <w:rFonts w:ascii="Times New Roman" w:eastAsia="Calibri" w:hAnsi="Times New Roman" w:cs="Times New Roman"/>
          <w:lang w:eastAsia="ru-RU"/>
        </w:rPr>
        <w:t>6</w:t>
      </w:r>
      <w:r w:rsidR="00F409CF" w:rsidRPr="00F409CF">
        <w:rPr>
          <w:rFonts w:ascii="Times New Roman" w:eastAsia="Calibri" w:hAnsi="Times New Roman" w:cs="Times New Roman"/>
          <w:lang w:eastAsia="ru-RU"/>
        </w:rPr>
        <w:t>-201</w:t>
      </w:r>
      <w:r w:rsidR="00F409CF">
        <w:rPr>
          <w:rFonts w:ascii="Times New Roman" w:eastAsia="Calibri" w:hAnsi="Times New Roman" w:cs="Times New Roman"/>
          <w:lang w:eastAsia="ru-RU"/>
        </w:rPr>
        <w:t>7</w:t>
      </w:r>
      <w:r w:rsidR="00F409CF" w:rsidRPr="00F409CF">
        <w:rPr>
          <w:rFonts w:ascii="Times New Roman" w:eastAsia="Calibri" w:hAnsi="Times New Roman" w:cs="Times New Roman"/>
          <w:lang w:eastAsia="ru-RU"/>
        </w:rPr>
        <w:t xml:space="preserve"> гг. равными частями:</w:t>
      </w:r>
    </w:p>
    <w:p w:rsidR="00F409CF" w:rsidRDefault="00F409CF" w:rsidP="00F409CF">
      <w:pPr>
        <w:spacing w:after="0" w:line="240" w:lineRule="auto"/>
        <w:ind w:firstLine="426"/>
        <w:contextualSpacing/>
        <w:jc w:val="both"/>
        <w:rPr>
          <w:rFonts w:ascii="Times New Roman" w:eastAsia="Calibri" w:hAnsi="Times New Roman" w:cs="Times New Roman"/>
          <w:lang w:eastAsia="ru-RU"/>
        </w:rPr>
      </w:pPr>
      <w:r w:rsidRPr="00F409CF">
        <w:rPr>
          <w:rFonts w:ascii="Times New Roman" w:eastAsia="Calibri" w:hAnsi="Times New Roman" w:cs="Times New Roman"/>
          <w:lang w:eastAsia="ru-RU"/>
        </w:rPr>
        <w:t xml:space="preserve">- </w:t>
      </w:r>
      <w:r>
        <w:rPr>
          <w:rFonts w:ascii="Times New Roman" w:eastAsia="Calibri" w:hAnsi="Times New Roman" w:cs="Times New Roman"/>
          <w:lang w:eastAsia="ru-RU"/>
        </w:rPr>
        <w:t xml:space="preserve">второй </w:t>
      </w:r>
      <w:r w:rsidRPr="00F409CF">
        <w:rPr>
          <w:rFonts w:ascii="Times New Roman" w:eastAsia="Calibri" w:hAnsi="Times New Roman" w:cs="Times New Roman"/>
          <w:lang w:eastAsia="ru-RU"/>
        </w:rPr>
        <w:t xml:space="preserve"> платеж </w:t>
      </w:r>
      <w:r w:rsidR="00FD1371">
        <w:rPr>
          <w:rFonts w:ascii="Times New Roman" w:eastAsia="Calibri" w:hAnsi="Times New Roman" w:cs="Times New Roman"/>
          <w:lang w:eastAsia="ru-RU"/>
        </w:rPr>
        <w:t xml:space="preserve"> до 30 сентября 2016г;</w:t>
      </w:r>
    </w:p>
    <w:p w:rsidR="00C15BDB" w:rsidRPr="00C15BDB" w:rsidRDefault="00F409CF" w:rsidP="00F409CF">
      <w:pPr>
        <w:spacing w:after="0" w:line="240" w:lineRule="auto"/>
        <w:ind w:firstLine="426"/>
        <w:contextualSpacing/>
        <w:jc w:val="both"/>
        <w:rPr>
          <w:rFonts w:ascii="Times New Roman" w:eastAsia="Calibri" w:hAnsi="Times New Roman" w:cs="Times New Roman"/>
          <w:lang w:eastAsia="ru-RU"/>
        </w:rPr>
      </w:pPr>
      <w:r w:rsidRPr="00F409CF">
        <w:rPr>
          <w:rFonts w:ascii="Times New Roman" w:eastAsia="Calibri" w:hAnsi="Times New Roman" w:cs="Times New Roman"/>
          <w:lang w:eastAsia="ru-RU"/>
        </w:rPr>
        <w:t xml:space="preserve">- </w:t>
      </w:r>
      <w:r>
        <w:rPr>
          <w:rFonts w:ascii="Times New Roman" w:eastAsia="Calibri" w:hAnsi="Times New Roman" w:cs="Times New Roman"/>
          <w:lang w:eastAsia="ru-RU"/>
        </w:rPr>
        <w:t>третий</w:t>
      </w:r>
      <w:r w:rsidRPr="00F409CF">
        <w:rPr>
          <w:rFonts w:ascii="Times New Roman" w:eastAsia="Calibri" w:hAnsi="Times New Roman" w:cs="Times New Roman"/>
          <w:lang w:eastAsia="ru-RU"/>
        </w:rPr>
        <w:t xml:space="preserve"> платеж до 31 марта 201</w:t>
      </w:r>
      <w:r>
        <w:rPr>
          <w:rFonts w:ascii="Times New Roman" w:eastAsia="Calibri" w:hAnsi="Times New Roman" w:cs="Times New Roman"/>
          <w:lang w:eastAsia="ru-RU"/>
        </w:rPr>
        <w:t>7</w:t>
      </w:r>
      <w:r w:rsidRPr="00F409CF">
        <w:rPr>
          <w:rFonts w:ascii="Times New Roman" w:eastAsia="Calibri" w:hAnsi="Times New Roman" w:cs="Times New Roman"/>
          <w:lang w:eastAsia="ru-RU"/>
        </w:rPr>
        <w:t xml:space="preserve"> г.</w:t>
      </w:r>
    </w:p>
    <w:p w:rsidR="00C15BDB" w:rsidRPr="00C15BDB" w:rsidRDefault="00C15BDB" w:rsidP="00C15BDB">
      <w:pPr>
        <w:spacing w:after="0" w:line="240" w:lineRule="auto"/>
        <w:ind w:firstLine="426"/>
        <w:contextualSpacing/>
        <w:jc w:val="both"/>
        <w:rPr>
          <w:rFonts w:ascii="Times New Roman" w:eastAsia="Calibri" w:hAnsi="Times New Roman" w:cs="Times New Roman"/>
          <w:lang w:eastAsia="ru-RU"/>
        </w:rPr>
      </w:pPr>
    </w:p>
    <w:p w:rsidR="00C15BDB" w:rsidRPr="00C15BDB" w:rsidRDefault="00C15BDB" w:rsidP="00C15BDB">
      <w:pPr>
        <w:spacing w:after="0" w:line="240" w:lineRule="auto"/>
        <w:ind w:firstLine="426"/>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6.</w:t>
      </w:r>
      <w:r w:rsidRPr="00C15BDB">
        <w:rPr>
          <w:rFonts w:ascii="Times New Roman" w:eastAsia="Calibri" w:hAnsi="Times New Roman" w:cs="Times New Roman"/>
          <w:lang w:eastAsia="ru-RU"/>
        </w:rPr>
        <w:t xml:space="preserve"> </w:t>
      </w:r>
      <w:r w:rsidRPr="00C15BDB">
        <w:rPr>
          <w:rFonts w:ascii="Times New Roman" w:eastAsia="Calibri" w:hAnsi="Times New Roman" w:cs="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15BDB" w:rsidRPr="00C15BDB" w:rsidRDefault="00C15BDB" w:rsidP="00C15BDB">
      <w:pPr>
        <w:tabs>
          <w:tab w:val="left" w:pos="900"/>
        </w:tabs>
        <w:spacing w:after="0" w:line="240" w:lineRule="auto"/>
        <w:ind w:firstLine="426"/>
        <w:contextualSpacing/>
        <w:jc w:val="both"/>
        <w:rPr>
          <w:rFonts w:ascii="Times New Roman" w:eastAsia="Calibri" w:hAnsi="Times New Roman" w:cs="Times New Roman"/>
          <w:bCs/>
          <w:lang w:eastAsia="ru-RU"/>
        </w:rPr>
      </w:pPr>
      <w:r w:rsidRPr="00C15BDB">
        <w:rPr>
          <w:rFonts w:ascii="Times New Roman" w:eastAsia="Calibri" w:hAnsi="Times New Roman" w:cs="Times New Roman"/>
          <w:lang w:eastAsia="ru-RU"/>
        </w:rPr>
        <w:t>Цена договора включает все расходы, связанные с поставкой оборудования</w:t>
      </w:r>
      <w:proofErr w:type="gramStart"/>
      <w:r w:rsidRPr="00C15BDB">
        <w:rPr>
          <w:rFonts w:ascii="Times New Roman" w:eastAsia="Calibri" w:hAnsi="Times New Roman" w:cs="Times New Roman"/>
          <w:lang w:eastAsia="ru-RU"/>
        </w:rPr>
        <w:t xml:space="preserve"> ,</w:t>
      </w:r>
      <w:proofErr w:type="gramEnd"/>
      <w:r w:rsidRPr="00C15BDB">
        <w:rPr>
          <w:rFonts w:ascii="Times New Roman" w:eastAsia="Calibri" w:hAnsi="Times New Roman" w:cs="Times New Roman"/>
          <w:lang w:eastAsia="ru-RU"/>
        </w:rPr>
        <w:t xml:space="preserve"> уплату налогов (в том числе НДС), сборов, стоимость упаковки, маркировки, транспортных расходов по доставке товара до места поставки (эксплуатации), погрузо-разгрузочных работ, проведения работ по настройке,</w:t>
      </w:r>
      <w:r w:rsidR="00FD1371" w:rsidRPr="00FD1371">
        <w:t xml:space="preserve"> </w:t>
      </w:r>
      <w:r w:rsidR="00FD1371" w:rsidRPr="00FD1371">
        <w:rPr>
          <w:rFonts w:ascii="Times New Roman" w:eastAsia="Calibri" w:hAnsi="Times New Roman" w:cs="Times New Roman"/>
          <w:lang w:eastAsia="ru-RU"/>
        </w:rPr>
        <w:t>обучения персонала</w:t>
      </w:r>
      <w:r w:rsidR="00FD1371">
        <w:rPr>
          <w:rFonts w:ascii="Times New Roman" w:eastAsia="Calibri" w:hAnsi="Times New Roman" w:cs="Times New Roman"/>
          <w:lang w:eastAsia="ru-RU"/>
        </w:rPr>
        <w:t>,</w:t>
      </w:r>
      <w:r w:rsidRPr="00C15BDB">
        <w:rPr>
          <w:rFonts w:ascii="Times New Roman" w:eastAsia="Calibri" w:hAnsi="Times New Roman" w:cs="Times New Roman"/>
          <w:lang w:eastAsia="ru-RU"/>
        </w:rPr>
        <w:t xml:space="preserve"> регулировке и сдаче в эксплуатацию, технического обслуживания в период гарантийных обязательств и иные расходы, связанные с поставкой и вводом в эксплуатацию оборудования, то есть является конечной.</w:t>
      </w:r>
    </w:p>
    <w:p w:rsidR="00C15BDB" w:rsidRPr="00C15BDB" w:rsidRDefault="00C15BDB" w:rsidP="00C15BDB">
      <w:pPr>
        <w:tabs>
          <w:tab w:val="left" w:pos="900"/>
        </w:tabs>
        <w:spacing w:after="0" w:line="240" w:lineRule="auto"/>
        <w:ind w:firstLine="426"/>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7. порядок, место, дата начала и дата окончания срока подачи заявок на участие в закупке. Формы, порядок, дата начала и дата окончания срока предоставления участникам закупки разъяснений положений документации о закупке: </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bCs/>
          <w:lang w:eastAsia="ru-RU"/>
        </w:rPr>
        <w:t>З</w:t>
      </w:r>
      <w:r w:rsidRPr="00C15BDB">
        <w:rPr>
          <w:rFonts w:ascii="Times New Roman" w:eastAsia="Calibri" w:hAnsi="Times New Roman" w:cs="Times New Roman"/>
          <w:lang w:eastAsia="ru-RU"/>
        </w:rPr>
        <w:t xml:space="preserve">аявки на участие в открытом аукционе в электронной форме подаются в форме электронного документа, подписанного электронной цифровой подписью, на электронной торговой площадке </w:t>
      </w:r>
      <w:hyperlink r:id="rId7" w:history="1">
        <w:r w:rsidRPr="00C15BDB">
          <w:rPr>
            <w:rFonts w:ascii="Times New Roman" w:eastAsia="Calibri" w:hAnsi="Times New Roman" w:cs="Times New Roman"/>
            <w:color w:val="0000FF"/>
            <w:u w:val="single"/>
            <w:lang w:eastAsia="ru-RU"/>
          </w:rPr>
          <w:t>http://utp.sberbank-ast.ru</w:t>
        </w:r>
      </w:hyperlink>
      <w:r w:rsidRPr="00C15BDB">
        <w:rPr>
          <w:rFonts w:ascii="Times New Roman" w:eastAsia="Calibri" w:hAnsi="Times New Roman" w:cs="Times New Roman"/>
          <w:lang w:eastAsia="ru-RU"/>
        </w:rPr>
        <w:t xml:space="preserve"> .  </w:t>
      </w:r>
    </w:p>
    <w:p w:rsidR="00C15BDB" w:rsidRPr="00C05C96"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05C96">
        <w:rPr>
          <w:rFonts w:ascii="Times New Roman" w:eastAsia="Calibri" w:hAnsi="Times New Roman" w:cs="Times New Roman"/>
          <w:lang w:eastAsia="ru-RU"/>
        </w:rPr>
        <w:t>Дата начала подачи</w:t>
      </w:r>
      <w:r w:rsidRPr="00C05C96">
        <w:rPr>
          <w:rFonts w:ascii="Times New Roman" w:eastAsia="Calibri" w:hAnsi="Times New Roman" w:cs="Times New Roman"/>
          <w:bCs/>
          <w:lang w:eastAsia="ru-RU"/>
        </w:rPr>
        <w:t xml:space="preserve"> з</w:t>
      </w:r>
      <w:r w:rsidRPr="00C05C96">
        <w:rPr>
          <w:rFonts w:ascii="Times New Roman" w:eastAsia="Calibri" w:hAnsi="Times New Roman" w:cs="Times New Roman"/>
          <w:lang w:eastAsia="ru-RU"/>
        </w:rPr>
        <w:t xml:space="preserve">аявок на участие открытом </w:t>
      </w:r>
      <w:proofErr w:type="gramStart"/>
      <w:r w:rsidRPr="00C05C96">
        <w:rPr>
          <w:rFonts w:ascii="Times New Roman" w:eastAsia="Calibri" w:hAnsi="Times New Roman" w:cs="Times New Roman"/>
          <w:lang w:eastAsia="ru-RU"/>
        </w:rPr>
        <w:t>аукционе</w:t>
      </w:r>
      <w:proofErr w:type="gramEnd"/>
      <w:r w:rsidRPr="00C05C96">
        <w:rPr>
          <w:rFonts w:ascii="Times New Roman" w:eastAsia="Calibri" w:hAnsi="Times New Roman" w:cs="Times New Roman"/>
          <w:lang w:eastAsia="ru-RU"/>
        </w:rPr>
        <w:t xml:space="preserve"> в электронной форме </w:t>
      </w:r>
      <w:r w:rsidR="00865812">
        <w:rPr>
          <w:rFonts w:ascii="Times New Roman" w:eastAsia="Calibri" w:hAnsi="Times New Roman" w:cs="Times New Roman"/>
          <w:lang w:eastAsia="ru-RU"/>
        </w:rPr>
        <w:t>0</w:t>
      </w:r>
      <w:r w:rsidR="00B82407">
        <w:rPr>
          <w:rFonts w:ascii="Times New Roman" w:eastAsia="Calibri" w:hAnsi="Times New Roman" w:cs="Times New Roman"/>
          <w:lang w:eastAsia="ru-RU"/>
        </w:rPr>
        <w:t>3</w:t>
      </w:r>
      <w:r w:rsidRPr="00C05C96">
        <w:rPr>
          <w:rFonts w:ascii="Times New Roman" w:eastAsia="Calibri" w:hAnsi="Times New Roman" w:cs="Times New Roman"/>
          <w:lang w:eastAsia="ru-RU"/>
        </w:rPr>
        <w:t>.0</w:t>
      </w:r>
      <w:r w:rsidR="00865812">
        <w:rPr>
          <w:rFonts w:ascii="Times New Roman" w:eastAsia="Calibri" w:hAnsi="Times New Roman" w:cs="Times New Roman"/>
          <w:lang w:eastAsia="ru-RU"/>
        </w:rPr>
        <w:t>7</w:t>
      </w:r>
      <w:r w:rsidRPr="00C05C96">
        <w:rPr>
          <w:rFonts w:ascii="Times New Roman" w:eastAsia="Calibri" w:hAnsi="Times New Roman" w:cs="Times New Roman"/>
          <w:lang w:eastAsia="ru-RU"/>
        </w:rPr>
        <w:t xml:space="preserve">.2015 г. 05 ч.00 мин. (время московское). </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05C96">
        <w:rPr>
          <w:rFonts w:ascii="Times New Roman" w:eastAsia="Calibri" w:hAnsi="Times New Roman" w:cs="Times New Roman"/>
          <w:lang w:eastAsia="ru-RU"/>
        </w:rPr>
        <w:t>Дата окончания подачи</w:t>
      </w:r>
      <w:r w:rsidRPr="00C05C96">
        <w:rPr>
          <w:rFonts w:ascii="Times New Roman" w:eastAsia="Calibri" w:hAnsi="Times New Roman" w:cs="Times New Roman"/>
          <w:bCs/>
          <w:lang w:eastAsia="ru-RU"/>
        </w:rPr>
        <w:t xml:space="preserve"> з</w:t>
      </w:r>
      <w:r w:rsidRPr="00C05C96">
        <w:rPr>
          <w:rFonts w:ascii="Times New Roman" w:eastAsia="Calibri" w:hAnsi="Times New Roman" w:cs="Times New Roman"/>
          <w:lang w:eastAsia="ru-RU"/>
        </w:rPr>
        <w:t xml:space="preserve">аявок на участие в открытом аукционе в электронной форме </w:t>
      </w:r>
      <w:r w:rsidR="00B82407">
        <w:rPr>
          <w:rFonts w:ascii="Times New Roman" w:eastAsia="Calibri" w:hAnsi="Times New Roman" w:cs="Times New Roman"/>
          <w:lang w:eastAsia="ru-RU"/>
        </w:rPr>
        <w:t>23</w:t>
      </w:r>
      <w:r w:rsidRPr="00C05C96">
        <w:rPr>
          <w:rFonts w:ascii="Times New Roman" w:eastAsia="Calibri" w:hAnsi="Times New Roman" w:cs="Times New Roman"/>
          <w:lang w:eastAsia="ru-RU"/>
        </w:rPr>
        <w:t>.0</w:t>
      </w:r>
      <w:r w:rsidR="006E3090">
        <w:rPr>
          <w:rFonts w:ascii="Times New Roman" w:eastAsia="Calibri" w:hAnsi="Times New Roman" w:cs="Times New Roman"/>
          <w:lang w:eastAsia="ru-RU"/>
        </w:rPr>
        <w:t>7</w:t>
      </w:r>
      <w:r w:rsidRPr="00C05C96">
        <w:rPr>
          <w:rFonts w:ascii="Times New Roman" w:eastAsia="Calibri" w:hAnsi="Times New Roman" w:cs="Times New Roman"/>
          <w:lang w:eastAsia="ru-RU"/>
        </w:rPr>
        <w:t>.2015 г. 05 ч.00 мин. (время московское).</w:t>
      </w:r>
      <w:r w:rsidRPr="00C15BDB">
        <w:rPr>
          <w:rFonts w:ascii="Times New Roman" w:eastAsia="Calibri" w:hAnsi="Times New Roman" w:cs="Times New Roman"/>
          <w:lang w:eastAsia="ru-RU"/>
        </w:rPr>
        <w:t xml:space="preserve"> </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Любой Участник закупки, получивший аккредитацию на электронной торговой площадке вправе направить в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после начала подачи </w:t>
      </w:r>
      <w:r w:rsidRPr="00C15BDB">
        <w:rPr>
          <w:rFonts w:ascii="Times New Roman" w:eastAsia="Calibri" w:hAnsi="Times New Roman" w:cs="Times New Roman"/>
          <w:bCs/>
          <w:lang w:eastAsia="ru-RU"/>
        </w:rPr>
        <w:t>з</w:t>
      </w:r>
      <w:r w:rsidRPr="00C15BDB">
        <w:rPr>
          <w:rFonts w:ascii="Times New Roman" w:eastAsia="Calibri" w:hAnsi="Times New Roman" w:cs="Times New Roman"/>
          <w:lang w:eastAsia="ru-RU"/>
        </w:rPr>
        <w:t>аявок на участие открытом аукционе в электронной форме. Запрос о разъяснении положений документации об открытом аукционе в электронной форме должен быть написан  на русском языке.</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Доступ к возможности запроса о разъяснен</w:t>
      </w:r>
      <w:proofErr w:type="gramStart"/>
      <w:r w:rsidRPr="00C15BDB">
        <w:rPr>
          <w:rFonts w:ascii="Times New Roman" w:eastAsia="Calibri" w:hAnsi="Times New Roman" w:cs="Times New Roman"/>
          <w:lang w:eastAsia="ru-RU"/>
        </w:rPr>
        <w:t>ии ау</w:t>
      </w:r>
      <w:proofErr w:type="gramEnd"/>
      <w:r w:rsidRPr="00C15BDB">
        <w:rPr>
          <w:rFonts w:ascii="Times New Roman" w:eastAsia="Calibri" w:hAnsi="Times New Roman" w:cs="Times New Roman"/>
          <w:lang w:eastAsia="ru-RU"/>
        </w:rPr>
        <w:t xml:space="preserve">кционной документации закрывается оператором электронной торговой площадки за пять дней до окончания срока подачи заявок. </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При поступлении запроса о разъяснении оператор электронной торговой площадки направляет запрос Заказчику.</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В течение 3 (трех) рабочих дней со дня поступления от оператора электронной торговой площадки запроса о разъяснении положений Документации об Аукционе Заказчик размещает разъяснение положений Документации об Аукционе в электронной форме на официальном сайте с указанием предмета запроса, но без указания участника закупки, от которого поступил запрос.</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При проведен</w:t>
      </w:r>
      <w:proofErr w:type="gramStart"/>
      <w:r w:rsidRPr="00C15BDB">
        <w:rPr>
          <w:rFonts w:ascii="Times New Roman" w:eastAsia="Calibri" w:hAnsi="Times New Roman" w:cs="Times New Roman"/>
          <w:lang w:eastAsia="ru-RU"/>
        </w:rPr>
        <w:t>ии Ау</w:t>
      </w:r>
      <w:proofErr w:type="gramEnd"/>
      <w:r w:rsidRPr="00C15BDB">
        <w:rPr>
          <w:rFonts w:ascii="Times New Roman" w:eastAsia="Calibri" w:hAnsi="Times New Roman" w:cs="Times New Roman"/>
          <w:lang w:eastAsia="ru-RU"/>
        </w:rPr>
        <w:t>кциона в электронной форме какие-либо переговоры Заказчика, Закупочной комиссии и оператора электронной площадки с Участником закупки не допускаются, за исключением случаев предоставления разъяснений в порядке, предусмотренном настоящей Документацией об Аукционе.</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p>
    <w:p w:rsidR="00C15BDB" w:rsidRPr="00C15BDB" w:rsidRDefault="00C15BDB" w:rsidP="00C15BDB">
      <w:pPr>
        <w:tabs>
          <w:tab w:val="left" w:pos="900"/>
        </w:tabs>
        <w:spacing w:after="0" w:line="240" w:lineRule="auto"/>
        <w:ind w:firstLine="426"/>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8. 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C15BDB" w:rsidRPr="00C15BDB" w:rsidRDefault="004C040F" w:rsidP="00C15BDB">
      <w:pPr>
        <w:spacing w:after="0" w:line="240" w:lineRule="auto"/>
        <w:ind w:firstLine="426"/>
        <w:contextualSpacing/>
        <w:rPr>
          <w:rFonts w:ascii="Times New Roman" w:eastAsia="Calibri" w:hAnsi="Times New Roman" w:cs="Times New Roman"/>
          <w:lang w:eastAsia="ru-RU"/>
        </w:rPr>
      </w:pPr>
      <w:r>
        <w:rPr>
          <w:rFonts w:ascii="Times New Roman" w:eastAsia="Calibri" w:hAnsi="Times New Roman" w:cs="Times New Roman"/>
          <w:lang w:eastAsia="ru-RU"/>
        </w:rPr>
        <w:t xml:space="preserve"> Не п</w:t>
      </w:r>
      <w:r w:rsidR="00C15BDB" w:rsidRPr="00C15BDB">
        <w:rPr>
          <w:rFonts w:ascii="Times New Roman" w:eastAsia="Calibri" w:hAnsi="Times New Roman" w:cs="Times New Roman"/>
          <w:lang w:eastAsia="ru-RU"/>
        </w:rPr>
        <w:t>редусмотрено.</w:t>
      </w:r>
    </w:p>
    <w:p w:rsidR="00C15BDB" w:rsidRPr="00C15BDB" w:rsidRDefault="00C15BDB" w:rsidP="00C15BDB">
      <w:pPr>
        <w:spacing w:after="0" w:line="240" w:lineRule="auto"/>
        <w:ind w:firstLine="426"/>
        <w:contextualSpacing/>
        <w:rPr>
          <w:rFonts w:ascii="Times New Roman" w:eastAsia="Calibri" w:hAnsi="Times New Roman" w:cs="Times New Roman"/>
          <w:lang w:eastAsia="ru-RU"/>
        </w:rPr>
      </w:pPr>
    </w:p>
    <w:p w:rsidR="00C15BDB" w:rsidRPr="00C15BDB" w:rsidRDefault="00C15BDB" w:rsidP="00C15BDB">
      <w:pPr>
        <w:numPr>
          <w:ilvl w:val="0"/>
          <w:numId w:val="4"/>
        </w:numPr>
        <w:tabs>
          <w:tab w:val="left" w:pos="900"/>
        </w:tabs>
        <w:spacing w:after="0" w:line="240" w:lineRule="auto"/>
        <w:ind w:firstLine="426"/>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C15BDB" w:rsidRPr="00C15BDB" w:rsidRDefault="00C15BDB" w:rsidP="00C15BDB">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15BDB" w:rsidRPr="00C15BDB" w:rsidRDefault="00C15BDB" w:rsidP="00C15BDB">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C15BDB">
        <w:rPr>
          <w:rFonts w:ascii="Times New Roman" w:eastAsia="Calibri" w:hAnsi="Times New Roman" w:cs="Times New Roman"/>
          <w:lang w:eastAsia="ru-RU"/>
        </w:rPr>
        <w:lastRenderedPageBreak/>
        <w:t>предпринимателя банкротом и об открытии конкурсного производства;</w:t>
      </w:r>
    </w:p>
    <w:p w:rsidR="00C15BDB" w:rsidRPr="00C15BDB" w:rsidRDefault="00C15BDB" w:rsidP="00C15BDB">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15BDB" w:rsidRPr="00C15BDB" w:rsidRDefault="00C15BDB" w:rsidP="00C15BDB">
      <w:pPr>
        <w:widowControl w:val="0"/>
        <w:suppressAutoHyphens/>
        <w:autoSpaceDE w:val="0"/>
        <w:autoSpaceDN w:val="0"/>
        <w:adjustRightInd w:val="0"/>
        <w:spacing w:after="0" w:line="20" w:lineRule="atLeast"/>
        <w:ind w:firstLine="426"/>
        <w:jc w:val="both"/>
        <w:rPr>
          <w:rFonts w:ascii="Times New Roman" w:eastAsia="Calibri" w:hAnsi="Times New Roman" w:cs="Times New Roman"/>
          <w:lang w:eastAsia="ru-RU"/>
        </w:rPr>
      </w:pPr>
      <w:proofErr w:type="gramStart"/>
      <w:r w:rsidRPr="00C15BDB">
        <w:rPr>
          <w:rFonts w:ascii="Times New Roman" w:eastAsia="Calibri" w:hAnsi="Times New Roman" w:cs="Times New Roman"/>
          <w:lang w:eastAsia="ru-RU"/>
        </w:rPr>
        <w:t>4) отсутствие сведений об участнике закупки в реестрах недобросовестных поставщиков, предусмотренных Федеральным законом</w:t>
      </w:r>
      <w:r w:rsidRPr="00C15BDB">
        <w:rPr>
          <w:rFonts w:ascii="Times New Roman" w:eastAsia="Calibri" w:hAnsi="Times New Roman" w:cs="Times New Roman"/>
          <w:sz w:val="24"/>
          <w:szCs w:val="24"/>
          <w:lang w:eastAsia="ru-RU"/>
        </w:rPr>
        <w:t xml:space="preserve"> </w:t>
      </w:r>
      <w:r w:rsidRPr="00C15BDB">
        <w:rPr>
          <w:rFonts w:ascii="Times New Roman" w:eastAsia="Calibri" w:hAnsi="Times New Roman" w:cs="Times New Roman"/>
          <w:lang w:eastAsia="ru-RU"/>
        </w:rPr>
        <w:t>от 21 июля 2005 г. № 94-ФЗ «О размещении заказов на поставки товаров, выполнение работ, оказание услуг для государственных и муниципальных нужд», Федеральным законом от 18 июля 2011 года № 223-ФЗ «О закупках товаров, работ, услуг отдельными видами юридических лиц» и Федеральным законом от 05.04.2013 года № 44-ФЗ «О контрактной</w:t>
      </w:r>
      <w:proofErr w:type="gramEnd"/>
      <w:r w:rsidRPr="00C15BDB">
        <w:rPr>
          <w:rFonts w:ascii="Times New Roman" w:eastAsia="Calibri" w:hAnsi="Times New Roman" w:cs="Times New Roman"/>
          <w:lang w:eastAsia="ru-RU"/>
        </w:rPr>
        <w:t xml:space="preserve"> системе в сфере закупок товаров, работ, услуг для обеспечения государственных и муниципальных нужд».  </w:t>
      </w:r>
    </w:p>
    <w:p w:rsidR="00C15BDB" w:rsidRPr="00C15BDB" w:rsidRDefault="00C15BDB" w:rsidP="00C15BDB">
      <w:pPr>
        <w:widowControl w:val="0"/>
        <w:suppressAutoHyphens/>
        <w:autoSpaceDE w:val="0"/>
        <w:autoSpaceDN w:val="0"/>
        <w:adjustRightInd w:val="0"/>
        <w:spacing w:after="0" w:line="20" w:lineRule="atLeast"/>
        <w:ind w:firstLine="426"/>
        <w:jc w:val="both"/>
        <w:rPr>
          <w:rFonts w:ascii="Times New Roman" w:eastAsia="Calibri" w:hAnsi="Times New Roman" w:cs="Times New Roman"/>
          <w:sz w:val="20"/>
          <w:szCs w:val="20"/>
          <w:lang w:eastAsia="ru-RU"/>
        </w:rPr>
      </w:pPr>
    </w:p>
    <w:p w:rsidR="00C15BDB" w:rsidRPr="00C15BDB" w:rsidRDefault="00C15BDB" w:rsidP="00C15BDB">
      <w:pPr>
        <w:widowControl w:val="0"/>
        <w:tabs>
          <w:tab w:val="left" w:pos="387"/>
        </w:tabs>
        <w:suppressAutoHyphens/>
        <w:spacing w:after="0" w:line="20" w:lineRule="atLeast"/>
        <w:ind w:firstLine="354"/>
        <w:rPr>
          <w:rFonts w:ascii="Times New Roman" w:eastAsia="Calibri" w:hAnsi="Times New Roman" w:cs="Times New Roman"/>
          <w:bCs/>
          <w:lang w:eastAsia="ru-RU"/>
        </w:rPr>
      </w:pPr>
      <w:r w:rsidRPr="00C15BDB">
        <w:rPr>
          <w:rFonts w:ascii="Times New Roman" w:eastAsia="Calibri" w:hAnsi="Times New Roman" w:cs="Times New Roman"/>
          <w:lang w:eastAsia="ru-RU"/>
        </w:rPr>
        <w:t>Документы, входящие в состав заявки на участие в открытом аукционе в электронной форме:</w:t>
      </w:r>
      <w:r w:rsidRPr="00C15BDB">
        <w:rPr>
          <w:rFonts w:ascii="Times New Roman" w:eastAsia="Calibri" w:hAnsi="Times New Roman" w:cs="Times New Roman"/>
          <w:bCs/>
          <w:lang w:eastAsia="ru-RU"/>
        </w:rPr>
        <w:t xml:space="preserve"> </w:t>
      </w:r>
    </w:p>
    <w:p w:rsidR="00C15BDB" w:rsidRPr="00C15BDB" w:rsidRDefault="00C15BDB" w:rsidP="00C15BDB">
      <w:pPr>
        <w:widowControl w:val="0"/>
        <w:tabs>
          <w:tab w:val="left" w:pos="387"/>
        </w:tabs>
        <w:suppressAutoHyphens/>
        <w:spacing w:after="0" w:line="20" w:lineRule="atLeast"/>
        <w:ind w:firstLine="354"/>
        <w:jc w:val="both"/>
        <w:rPr>
          <w:rFonts w:ascii="Times New Roman" w:eastAsia="Calibri" w:hAnsi="Times New Roman" w:cs="Times New Roman"/>
          <w:bCs/>
          <w:lang w:eastAsia="ru-RU"/>
        </w:rPr>
      </w:pPr>
      <w:r w:rsidRPr="00C15BDB">
        <w:rPr>
          <w:rFonts w:ascii="Times New Roman" w:eastAsia="Calibri" w:hAnsi="Times New Roman" w:cs="Times New Roman"/>
          <w:bCs/>
          <w:lang w:eastAsia="ru-RU"/>
        </w:rPr>
        <w:t>1. Сведения об участнике закупки, оформленные по форме №1, являющейся приложением к настоящей документации.</w:t>
      </w:r>
    </w:p>
    <w:p w:rsidR="00C15BDB" w:rsidRPr="00C15BDB" w:rsidRDefault="00C15BDB" w:rsidP="00C15BDB">
      <w:pPr>
        <w:widowControl w:val="0"/>
        <w:suppressAutoHyphens/>
        <w:spacing w:after="0" w:line="20" w:lineRule="atLeast"/>
        <w:ind w:firstLine="354"/>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2. </w:t>
      </w:r>
      <w:proofErr w:type="gramStart"/>
      <w:r w:rsidRPr="00C15BDB">
        <w:rPr>
          <w:rFonts w:ascii="Times New Roman" w:eastAsia="Calibri" w:hAnsi="Times New Roman" w:cs="Times New Roman"/>
          <w:lang w:eastAsia="ru-RU"/>
        </w:rPr>
        <w:t>Полученная не ранее чем за шесть месяцев до дня размещения на официальном сайте извещения о проведении закупки 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извещения о проведении закупки выписка из единого государственного реестра индивидуальных предпринимателей или нотариально заверенная</w:t>
      </w:r>
      <w:proofErr w:type="gramEnd"/>
      <w:r w:rsidRPr="00C15BDB">
        <w:rPr>
          <w:rFonts w:ascii="Times New Roman" w:eastAsia="Calibri" w:hAnsi="Times New Roman" w:cs="Times New Roman"/>
          <w:lang w:eastAsia="ru-RU"/>
        </w:rPr>
        <w:t xml:space="preserve"> </w:t>
      </w:r>
      <w:proofErr w:type="gramStart"/>
      <w:r w:rsidRPr="00C15BDB">
        <w:rPr>
          <w:rFonts w:ascii="Times New Roman" w:eastAsia="Calibri" w:hAnsi="Times New Roman" w:cs="Times New Roman"/>
          <w:lang w:eastAsia="ru-RU"/>
        </w:rPr>
        <w:t>копия такой выписки (для индивидуальных предпринимателей), копия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закупки.</w:t>
      </w:r>
      <w:proofErr w:type="gramEnd"/>
    </w:p>
    <w:p w:rsidR="00C15BDB" w:rsidRPr="00C15BDB" w:rsidRDefault="00C15BDB" w:rsidP="00C15BDB">
      <w:pPr>
        <w:widowControl w:val="0"/>
        <w:suppressAutoHyphens/>
        <w:spacing w:after="0" w:line="20" w:lineRule="atLeast"/>
        <w:ind w:firstLine="354"/>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3. </w:t>
      </w:r>
      <w:proofErr w:type="gramStart"/>
      <w:r w:rsidRPr="00C15BDB">
        <w:rPr>
          <w:rFonts w:ascii="Times New Roman" w:eastAsia="Calibri" w:hAnsi="Times New Roman" w:cs="Times New Roman"/>
          <w:lang w:eastAsia="ru-RU"/>
        </w:rPr>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C15BDB">
        <w:rPr>
          <w:rFonts w:ascii="Times New Roman" w:eastAsia="Calibri" w:hAnsi="Times New Roman" w:cs="Times New Roman"/>
          <w:lang w:eastAsia="ru-RU"/>
        </w:rPr>
        <w:t xml:space="preserve"> В </w:t>
      </w:r>
      <w:proofErr w:type="gramStart"/>
      <w:r w:rsidRPr="00C15BDB">
        <w:rPr>
          <w:rFonts w:ascii="Times New Roman" w:eastAsia="Calibri" w:hAnsi="Times New Roman" w:cs="Times New Roman"/>
          <w:lang w:eastAsia="ru-RU"/>
        </w:rPr>
        <w:t>случае</w:t>
      </w:r>
      <w:proofErr w:type="gramEnd"/>
      <w:r w:rsidRPr="00C15BDB">
        <w:rPr>
          <w:rFonts w:ascii="Times New Roman" w:eastAsia="Calibri" w:hAnsi="Times New Roman" w:cs="Times New Roman"/>
          <w:lang w:eastAsia="ru-RU"/>
        </w:rPr>
        <w:t xml:space="preserve"> если от имени юридического лица действует иное лицо, заявка на участие в закупке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w:t>
      </w:r>
      <w:proofErr w:type="gramStart"/>
      <w:r w:rsidRPr="00C15BDB">
        <w:rPr>
          <w:rFonts w:ascii="Times New Roman" w:eastAsia="Calibri" w:hAnsi="Times New Roman" w:cs="Times New Roman"/>
          <w:lang w:eastAsia="ru-RU"/>
        </w:rPr>
        <w:t>случае</w:t>
      </w:r>
      <w:proofErr w:type="gramEnd"/>
      <w:r w:rsidRPr="00C15BDB">
        <w:rPr>
          <w:rFonts w:ascii="Times New Roman" w:eastAsia="Calibri" w:hAnsi="Times New Roman" w:cs="Times New Roman"/>
          <w:lang w:eastAsia="ru-RU"/>
        </w:rPr>
        <w:t>,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C15BDB" w:rsidRPr="00C15BDB" w:rsidRDefault="00C15BDB" w:rsidP="00C15BDB">
      <w:pPr>
        <w:widowControl w:val="0"/>
        <w:tabs>
          <w:tab w:val="left" w:pos="387"/>
          <w:tab w:val="num" w:pos="1440"/>
        </w:tabs>
        <w:suppressAutoHyphens/>
        <w:spacing w:after="0" w:line="20" w:lineRule="atLeast"/>
        <w:ind w:firstLine="354"/>
        <w:jc w:val="both"/>
        <w:rPr>
          <w:rFonts w:ascii="Times New Roman" w:eastAsia="Calibri" w:hAnsi="Times New Roman" w:cs="Times New Roman"/>
          <w:lang w:eastAsia="ru-RU"/>
        </w:rPr>
      </w:pPr>
      <w:r w:rsidRPr="00C15BDB">
        <w:rPr>
          <w:rFonts w:ascii="Times New Roman" w:eastAsia="Calibri" w:hAnsi="Times New Roman" w:cs="Times New Roman"/>
          <w:lang w:eastAsia="ru-RU"/>
        </w:rPr>
        <w:t>4. Копия учредительных документов участника закупки (для юридических лиц).</w:t>
      </w:r>
    </w:p>
    <w:p w:rsidR="00C15BDB" w:rsidRPr="00C15BDB" w:rsidRDefault="00C15BDB" w:rsidP="00C15BDB">
      <w:pPr>
        <w:widowControl w:val="0"/>
        <w:tabs>
          <w:tab w:val="left" w:pos="387"/>
          <w:tab w:val="num" w:pos="1440"/>
        </w:tabs>
        <w:suppressAutoHyphens/>
        <w:spacing w:after="0" w:line="20" w:lineRule="atLeast"/>
        <w:ind w:firstLine="354"/>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5. </w:t>
      </w:r>
      <w:proofErr w:type="gramStart"/>
      <w:r w:rsidRPr="00C15BDB">
        <w:rPr>
          <w:rFonts w:ascii="Times New Roman" w:eastAsia="Calibri" w:hAnsi="Times New Roman" w:cs="Times New Roman"/>
          <w:lang w:eastAsia="ru-RU"/>
        </w:rPr>
        <w:t>Решение об одобрении или о совершении крупной сделки, либо нотариально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C15BDB">
        <w:rPr>
          <w:rFonts w:ascii="Times New Roman" w:eastAsia="Calibri" w:hAnsi="Times New Roman" w:cs="Times New Roman"/>
          <w:lang w:eastAsia="ru-RU"/>
        </w:rPr>
        <w:t xml:space="preserve"> закупке, обеспечения исполнения договора являются крупной сделкой.</w:t>
      </w:r>
    </w:p>
    <w:p w:rsidR="00C15BDB" w:rsidRPr="00C15BDB" w:rsidRDefault="00C15BDB" w:rsidP="00C15BDB">
      <w:pPr>
        <w:tabs>
          <w:tab w:val="left" w:pos="540"/>
          <w:tab w:val="left" w:pos="90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6. Документы, подтверждающие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 заявке на участие в закупке должны быть приложены копии документов, удостоверяющих качество товара (регистрационное удостоверение, сертификат соответствия или декларация о соответствии).</w:t>
      </w:r>
    </w:p>
    <w:p w:rsidR="00C15BDB" w:rsidRPr="00C15BDB" w:rsidRDefault="00C15BDB" w:rsidP="00C15BDB">
      <w:pPr>
        <w:widowControl w:val="0"/>
        <w:tabs>
          <w:tab w:val="left" w:pos="387"/>
          <w:tab w:val="num" w:pos="1440"/>
        </w:tabs>
        <w:suppressAutoHyphens/>
        <w:spacing w:after="0" w:line="20" w:lineRule="atLeast"/>
        <w:ind w:firstLine="354"/>
        <w:jc w:val="both"/>
        <w:rPr>
          <w:rFonts w:ascii="Times New Roman" w:eastAsia="Calibri" w:hAnsi="Times New Roman" w:cs="Times New Roman"/>
          <w:lang w:eastAsia="ru-RU"/>
        </w:rPr>
      </w:pPr>
    </w:p>
    <w:p w:rsidR="00C15BDB" w:rsidRPr="00C15BDB" w:rsidRDefault="00C15BDB" w:rsidP="00C15BDB">
      <w:pPr>
        <w:numPr>
          <w:ilvl w:val="0"/>
          <w:numId w:val="4"/>
        </w:numPr>
        <w:tabs>
          <w:tab w:val="left" w:pos="900"/>
        </w:tabs>
        <w:spacing w:after="0" w:line="240" w:lineRule="auto"/>
        <w:ind w:firstLine="360"/>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 место и дата рассмотрения предложений (заявок) участников закупки и подведения итогов закупки</w:t>
      </w:r>
      <w:r w:rsidRPr="00C15BDB">
        <w:rPr>
          <w:rFonts w:ascii="Times New Roman" w:eastAsia="Calibri" w:hAnsi="Times New Roman" w:cs="Times New Roman"/>
          <w:lang w:eastAsia="ru-RU"/>
        </w:rPr>
        <w:t>:</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r w:rsidRPr="006E3090">
        <w:rPr>
          <w:rFonts w:ascii="Times New Roman" w:eastAsia="Calibri" w:hAnsi="Times New Roman" w:cs="Times New Roman"/>
          <w:lang w:eastAsia="ru-RU"/>
        </w:rPr>
        <w:t xml:space="preserve">Закупочная комиссия </w:t>
      </w:r>
      <w:r w:rsidR="006E3090">
        <w:rPr>
          <w:rFonts w:ascii="Times New Roman" w:eastAsia="Calibri" w:hAnsi="Times New Roman" w:cs="Times New Roman"/>
          <w:lang w:eastAsia="ru-RU"/>
        </w:rPr>
        <w:t>2</w:t>
      </w:r>
      <w:r w:rsidR="00B82407">
        <w:rPr>
          <w:rFonts w:ascii="Times New Roman" w:eastAsia="Calibri" w:hAnsi="Times New Roman" w:cs="Times New Roman"/>
          <w:lang w:eastAsia="ru-RU"/>
        </w:rPr>
        <w:t>7</w:t>
      </w:r>
      <w:r w:rsidRPr="006E3090">
        <w:rPr>
          <w:rFonts w:ascii="Times New Roman" w:eastAsia="Calibri" w:hAnsi="Times New Roman" w:cs="Times New Roman"/>
          <w:lang w:eastAsia="ru-RU"/>
        </w:rPr>
        <w:t>.0</w:t>
      </w:r>
      <w:r w:rsidR="006E3090">
        <w:rPr>
          <w:rFonts w:ascii="Times New Roman" w:eastAsia="Calibri" w:hAnsi="Times New Roman" w:cs="Times New Roman"/>
          <w:lang w:eastAsia="ru-RU"/>
        </w:rPr>
        <w:t>7</w:t>
      </w:r>
      <w:r w:rsidRPr="006E3090">
        <w:rPr>
          <w:rFonts w:ascii="Times New Roman" w:eastAsia="Calibri" w:hAnsi="Times New Roman" w:cs="Times New Roman"/>
          <w:lang w:eastAsia="ru-RU"/>
        </w:rPr>
        <w:t>.2015 г. осуществляет рассмотрение заявок на участие в открытом аукционе в электронной форме, которые поступили Заказчику до окончания срока подачи заявок.</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Заседание Закупочной комиссии осуществляется по адресу: г. Иркутск, </w:t>
      </w:r>
      <w:proofErr w:type="gramStart"/>
      <w:r w:rsidRPr="00C15BDB">
        <w:rPr>
          <w:rFonts w:ascii="Times New Roman" w:eastAsia="Calibri" w:hAnsi="Times New Roman" w:cs="Times New Roman"/>
          <w:lang w:eastAsia="ru-RU"/>
        </w:rPr>
        <w:t>м-н</w:t>
      </w:r>
      <w:proofErr w:type="gramEnd"/>
      <w:r w:rsidRPr="00C15BDB">
        <w:rPr>
          <w:rFonts w:ascii="Times New Roman" w:eastAsia="Calibri" w:hAnsi="Times New Roman" w:cs="Times New Roman"/>
          <w:lang w:eastAsia="ru-RU"/>
        </w:rPr>
        <w:t xml:space="preserve"> Юбилейный, 100. </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p>
    <w:p w:rsidR="00C15BDB" w:rsidRPr="00C15BDB" w:rsidRDefault="00C15BDB" w:rsidP="00C15BDB">
      <w:pPr>
        <w:numPr>
          <w:ilvl w:val="0"/>
          <w:numId w:val="4"/>
        </w:numPr>
        <w:tabs>
          <w:tab w:val="left" w:pos="0"/>
        </w:tabs>
        <w:spacing w:after="0" w:line="240" w:lineRule="auto"/>
        <w:ind w:firstLine="360"/>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 условия допуска к участию в закупке: </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Закупочная комиссия принимает решение о допуске/отказе в допуске к участию в аукционе участников закупки, подавших заявки.</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Участнику закупки будет отказано в допуске в случаях: </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1) непредставления оригиналов или копий документов, а также иных сведений, требование о наличии которых установлено настоящей документацией,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осуществляется закупка;</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2) несоответствия участника закупки требованиям к участникам открытого аукциона в электронной форме, установленным настоящей документацией;</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proofErr w:type="gramStart"/>
      <w:r w:rsidRPr="00C15BDB">
        <w:rPr>
          <w:rFonts w:ascii="Times New Roman" w:eastAsia="Calibri" w:hAnsi="Times New Roman" w:cs="Times New Roman"/>
          <w:lang w:eastAsia="ru-RU"/>
        </w:rPr>
        <w:t xml:space="preserve">3) несоответствия заявки на участие в открытом аукционе в электронной форме требованиям к заявкам на участие в открытом аукционе в электронной форме и предложениям участников закупки, установленным настоящей документацией, в том числе </w:t>
      </w:r>
      <w:proofErr w:type="spellStart"/>
      <w:r w:rsidRPr="00C15BDB">
        <w:rPr>
          <w:rFonts w:ascii="Times New Roman" w:eastAsia="Calibri" w:hAnsi="Times New Roman" w:cs="Times New Roman"/>
          <w:lang w:eastAsia="ru-RU"/>
        </w:rPr>
        <w:t>непредоставления</w:t>
      </w:r>
      <w:proofErr w:type="spellEnd"/>
      <w:r w:rsidRPr="00C15BDB">
        <w:rPr>
          <w:rFonts w:ascii="Times New Roman" w:eastAsia="Calibri" w:hAnsi="Times New Roman" w:cs="Times New Roman"/>
          <w:lang w:eastAsia="ru-RU"/>
        </w:rPr>
        <w:t xml:space="preserve"> документа или копии документа, подтверждающего внесение денежных средств в качестве обеспечения заявки на участие в открытом аукционе в электронной форме, если требование обеспечения заявок на участие в</w:t>
      </w:r>
      <w:proofErr w:type="gramEnd"/>
      <w:r w:rsidRPr="00C15BDB">
        <w:rPr>
          <w:rFonts w:ascii="Times New Roman" w:eastAsia="Calibri" w:hAnsi="Times New Roman" w:cs="Times New Roman"/>
          <w:lang w:eastAsia="ru-RU"/>
        </w:rPr>
        <w:t xml:space="preserve"> открытом </w:t>
      </w:r>
      <w:proofErr w:type="gramStart"/>
      <w:r w:rsidRPr="00C15BDB">
        <w:rPr>
          <w:rFonts w:ascii="Times New Roman" w:eastAsia="Calibri" w:hAnsi="Times New Roman" w:cs="Times New Roman"/>
          <w:lang w:eastAsia="ru-RU"/>
        </w:rPr>
        <w:t>аукционе</w:t>
      </w:r>
      <w:proofErr w:type="gramEnd"/>
      <w:r w:rsidRPr="00C15BDB">
        <w:rPr>
          <w:rFonts w:ascii="Times New Roman" w:eastAsia="Calibri" w:hAnsi="Times New Roman" w:cs="Times New Roman"/>
          <w:lang w:eastAsia="ru-RU"/>
        </w:rPr>
        <w:t xml:space="preserve"> в электронной форме установлено настоящей документацией.</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Заявка на участие в открытом аукционе в электронной форме признается надлежащей, если она соответствует требованиям извещения об осуществлении закупки и настоящей документации, а участник закупки, подавший такую заявку, соответствует требованиям, которые предъявляются к участнику закупки и указаны в настоящей документации.</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Решение </w:t>
      </w:r>
      <w:proofErr w:type="gramStart"/>
      <w:r w:rsidRPr="00C15BDB">
        <w:rPr>
          <w:rFonts w:ascii="Times New Roman" w:eastAsia="Calibri" w:hAnsi="Times New Roman" w:cs="Times New Roman"/>
          <w:lang w:eastAsia="ru-RU"/>
        </w:rPr>
        <w:t>об отказе участнику размещения заказа в допуске к участию в открытом аукционе в электронной форме</w:t>
      </w:r>
      <w:proofErr w:type="gramEnd"/>
      <w:r w:rsidRPr="00C15BDB">
        <w:rPr>
          <w:rFonts w:ascii="Times New Roman" w:eastAsia="Calibri" w:hAnsi="Times New Roman" w:cs="Times New Roman"/>
          <w:lang w:eastAsia="ru-RU"/>
        </w:rPr>
        <w:t xml:space="preserve"> принимается в порядке и по основаниям, предусмотренным действующим законодательством, Положением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утвержденным министерством здравоохранения Иркутской области от 05.03.2014 г.</w:t>
      </w:r>
    </w:p>
    <w:p w:rsidR="00C15BDB" w:rsidRPr="00C15BDB" w:rsidRDefault="00C15BDB" w:rsidP="00C15BDB">
      <w:pPr>
        <w:tabs>
          <w:tab w:val="left" w:pos="0"/>
        </w:tabs>
        <w:spacing w:after="0" w:line="240" w:lineRule="auto"/>
        <w:ind w:firstLine="426"/>
        <w:jc w:val="both"/>
        <w:rPr>
          <w:rFonts w:ascii="Times New Roman" w:eastAsia="Calibri" w:hAnsi="Times New Roman" w:cs="Times New Roman"/>
          <w:lang w:eastAsia="ru-RU"/>
        </w:rPr>
      </w:pPr>
      <w:proofErr w:type="gramStart"/>
      <w:r w:rsidRPr="00C15BDB">
        <w:rPr>
          <w:rFonts w:ascii="Times New Roman" w:eastAsia="Calibri" w:hAnsi="Times New Roman" w:cs="Times New Roman"/>
          <w:lang w:eastAsia="ru-RU"/>
        </w:rPr>
        <w:t>В случае установления факта подачи одним участником закупки двух и более заявок на участие в открытом аукционе в электронной форме в отношении одного и того же лота при условии, что поданные ранее заявки таким участником не отозваны, все заявки на участие в открытом аукционе в электронной форме такого участника закупки, поданные в отношении данного лота, не рассматриваются.</w:t>
      </w:r>
      <w:proofErr w:type="gramEnd"/>
    </w:p>
    <w:p w:rsidR="00C15BDB" w:rsidRPr="00C15BDB" w:rsidRDefault="00C15BDB" w:rsidP="00C15BDB">
      <w:pPr>
        <w:tabs>
          <w:tab w:val="left" w:pos="0"/>
        </w:tabs>
        <w:spacing w:after="0" w:line="240" w:lineRule="auto"/>
        <w:ind w:firstLine="360"/>
        <w:jc w:val="both"/>
        <w:rPr>
          <w:rFonts w:ascii="Times New Roman" w:eastAsia="Calibri" w:hAnsi="Times New Roman" w:cs="Times New Roman"/>
          <w:lang w:eastAsia="ru-RU"/>
        </w:rPr>
      </w:pPr>
      <w:proofErr w:type="gramStart"/>
      <w:r w:rsidRPr="00C15BDB">
        <w:rPr>
          <w:rFonts w:ascii="Times New Roman" w:eastAsia="Calibri" w:hAnsi="Times New Roman" w:cs="Times New Roman"/>
          <w:lang w:eastAsia="ru-RU"/>
        </w:rPr>
        <w:t>Отстранение участника закупки от участия в открытом аукционе в электронной форме или отказ от заключения договора с победителем открытого аукциона в электронной форме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пункте 9 настоящей документации, или предоставил недостоверную информацию в отношении своего соответствия указанным требованиям.</w:t>
      </w:r>
      <w:proofErr w:type="gramEnd"/>
    </w:p>
    <w:p w:rsidR="00C15BDB" w:rsidRPr="00C15BDB" w:rsidRDefault="00C15BDB" w:rsidP="00C15BDB">
      <w:pPr>
        <w:tabs>
          <w:tab w:val="left" w:pos="0"/>
        </w:tabs>
        <w:spacing w:after="0" w:line="240"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 </w:t>
      </w:r>
    </w:p>
    <w:p w:rsidR="00C15BDB" w:rsidRPr="00C15BDB" w:rsidRDefault="00C15BDB" w:rsidP="00C15BDB">
      <w:pPr>
        <w:numPr>
          <w:ilvl w:val="0"/>
          <w:numId w:val="4"/>
        </w:numPr>
        <w:tabs>
          <w:tab w:val="left" w:pos="900"/>
        </w:tabs>
        <w:spacing w:after="0" w:line="240" w:lineRule="auto"/>
        <w:ind w:firstLine="360"/>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Порядок проведения открытого аукциона в электронной форме (торговой сессии):</w:t>
      </w:r>
    </w:p>
    <w:p w:rsidR="00C15BDB" w:rsidRPr="00C15BDB" w:rsidRDefault="00C15BDB" w:rsidP="00C15BDB">
      <w:pPr>
        <w:tabs>
          <w:tab w:val="left" w:pos="900"/>
        </w:tabs>
        <w:spacing w:after="0" w:line="240" w:lineRule="auto"/>
        <w:contextualSpacing/>
        <w:jc w:val="both"/>
        <w:rPr>
          <w:rFonts w:ascii="Times New Roman" w:eastAsia="Calibri" w:hAnsi="Times New Roman" w:cs="Times New Roman"/>
          <w:sz w:val="20"/>
          <w:szCs w:val="20"/>
          <w:lang w:eastAsia="ru-RU"/>
        </w:rPr>
      </w:pP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8D6AF2">
        <w:rPr>
          <w:rFonts w:ascii="Times New Roman" w:eastAsia="Calibri" w:hAnsi="Times New Roman" w:cs="Times New Roman"/>
          <w:lang w:eastAsia="ru-RU"/>
        </w:rPr>
        <w:t xml:space="preserve">Торговая сессия проводится </w:t>
      </w:r>
      <w:r w:rsidR="00B82407">
        <w:rPr>
          <w:rFonts w:ascii="Times New Roman" w:eastAsia="Calibri" w:hAnsi="Times New Roman" w:cs="Times New Roman"/>
          <w:lang w:eastAsia="ru-RU"/>
        </w:rPr>
        <w:t>30</w:t>
      </w:r>
      <w:bookmarkStart w:id="0" w:name="_GoBack"/>
      <w:bookmarkEnd w:id="0"/>
      <w:r w:rsidRPr="008D6AF2">
        <w:rPr>
          <w:rFonts w:ascii="Times New Roman" w:eastAsia="Calibri" w:hAnsi="Times New Roman" w:cs="Times New Roman"/>
          <w:lang w:eastAsia="ru-RU"/>
        </w:rPr>
        <w:t>.</w:t>
      </w:r>
      <w:r w:rsidR="008D6AF2">
        <w:rPr>
          <w:rFonts w:ascii="Times New Roman" w:eastAsia="Calibri" w:hAnsi="Times New Roman" w:cs="Times New Roman"/>
          <w:lang w:eastAsia="ru-RU"/>
        </w:rPr>
        <w:t>07</w:t>
      </w:r>
      <w:r w:rsidRPr="008D6AF2">
        <w:rPr>
          <w:rFonts w:ascii="Times New Roman" w:eastAsia="Calibri" w:hAnsi="Times New Roman" w:cs="Times New Roman"/>
          <w:lang w:eastAsia="ru-RU"/>
        </w:rPr>
        <w:t>.201</w:t>
      </w:r>
      <w:r w:rsidR="008D6AF2">
        <w:rPr>
          <w:rFonts w:ascii="Times New Roman" w:eastAsia="Calibri" w:hAnsi="Times New Roman" w:cs="Times New Roman"/>
          <w:lang w:eastAsia="ru-RU"/>
        </w:rPr>
        <w:t>5</w:t>
      </w:r>
      <w:r w:rsidRPr="008D6AF2">
        <w:rPr>
          <w:rFonts w:ascii="Times New Roman" w:eastAsia="Calibri" w:hAnsi="Times New Roman" w:cs="Times New Roman"/>
          <w:lang w:eastAsia="ru-RU"/>
        </w:rPr>
        <w:t xml:space="preserve"> г. в 05 ч. 00 мин. (время московское).</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Подача предложений о цене в ходе торговой сессии при проведен</w:t>
      </w:r>
      <w:proofErr w:type="gramStart"/>
      <w:r w:rsidRPr="00C15BDB">
        <w:rPr>
          <w:rFonts w:ascii="Times New Roman" w:eastAsia="Calibri" w:hAnsi="Times New Roman" w:cs="Times New Roman"/>
          <w:lang w:eastAsia="ru-RU"/>
        </w:rPr>
        <w:t>ии ау</w:t>
      </w:r>
      <w:proofErr w:type="gramEnd"/>
      <w:r w:rsidRPr="00C15BDB">
        <w:rPr>
          <w:rFonts w:ascii="Times New Roman" w:eastAsia="Calibri" w:hAnsi="Times New Roman" w:cs="Times New Roman"/>
          <w:lang w:eastAsia="ru-RU"/>
        </w:rPr>
        <w:t>кциона не проводится в случаях, если:</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1) на участие в аукционе не подано ни одной заявки;</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2)в ходе определения участников аукциона, все заявки на участие отклонены;</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3) в результате определения участников аукциона Участником аукциона признан только один Участник;</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4) аукцион отменен Заказчиком.</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В торговой сессии имеют право принимать участие только Участники аукциона, допущенные к участию в аукционе в соответствии с протоколом.</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С момента начала торговой сесс</w:t>
      </w:r>
      <w:proofErr w:type="gramStart"/>
      <w:r w:rsidRPr="00C15BDB">
        <w:rPr>
          <w:rFonts w:ascii="Times New Roman" w:eastAsia="Calibri" w:hAnsi="Times New Roman" w:cs="Times New Roman"/>
          <w:lang w:eastAsia="ru-RU"/>
        </w:rPr>
        <w:t>ии у У</w:t>
      </w:r>
      <w:proofErr w:type="gramEnd"/>
      <w:r w:rsidRPr="00C15BDB">
        <w:rPr>
          <w:rFonts w:ascii="Times New Roman" w:eastAsia="Calibri" w:hAnsi="Times New Roman" w:cs="Times New Roman"/>
          <w:lang w:eastAsia="ru-RU"/>
        </w:rPr>
        <w:t>частников аукциона появляется возможность ввода предложений о цене посредством штатного интерфейса закрытой части. Ввод предложений о цене возможен в течение установленного временного интервала (времени) для подачи предложений о цене.</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lastRenderedPageBreak/>
        <w:t xml:space="preserve">При проведении торговой сессии Участники аукциона подают предложения о цене согласно шагу – от 0,5 % до 5 % начальной (максимальной) цены договора. </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Оператор электронной торговой площадки размещает лучшие предложения о цене каждого Участника аукциона и время их поступления, а также время, оставшееся до истечения срока предоставления предложений о цене. </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Если в течение времени для подачи предложений о цене не поступает ни одного предложения о цене, торговая сессия автоматически при помощи программных и технических средств завершается.</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В ходе проведения торговой сессии Оператор электронной торговой площадки автоматически отклоняет предложение о цене в момент его поступления, в случае если:</w:t>
      </w:r>
    </w:p>
    <w:p w:rsidR="00C15BDB" w:rsidRPr="00C15BDB" w:rsidRDefault="00C15BDB" w:rsidP="00C15BDB">
      <w:pPr>
        <w:spacing w:after="0" w:line="252"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1) предложение о цене предоставлено до начала или по истечении установленного времени для подачи предложений о цене;</w:t>
      </w:r>
    </w:p>
    <w:p w:rsidR="00C15BDB" w:rsidRPr="00C15BDB" w:rsidRDefault="00C15BDB" w:rsidP="00C15BDB">
      <w:pPr>
        <w:spacing w:after="0" w:line="252"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2) представленное предложение о цене превышает начальную цену договора, в случае, если начальная цена договора установлена при проведении закупки;</w:t>
      </w:r>
    </w:p>
    <w:p w:rsidR="00C15BDB" w:rsidRPr="00C15BDB" w:rsidRDefault="00C15BDB" w:rsidP="00C15BDB">
      <w:pPr>
        <w:spacing w:after="0" w:line="252"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3) представленное предложение о цене ниже начальной цены договора, в случае, если начальная цена договора установлена при проведении продажи;</w:t>
      </w:r>
    </w:p>
    <w:p w:rsidR="00C15BDB" w:rsidRPr="00C15BDB" w:rsidRDefault="00C15BDB" w:rsidP="00C15BDB">
      <w:pPr>
        <w:spacing w:after="0" w:line="252"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4) представленное предложение о цене равно нулю;</w:t>
      </w:r>
    </w:p>
    <w:p w:rsidR="00C15BDB" w:rsidRPr="00C15BDB" w:rsidRDefault="00C15BDB" w:rsidP="00C15BDB">
      <w:pPr>
        <w:spacing w:after="0" w:line="252"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5) представленное предложение о цене не соответствует шагу торгов;</w:t>
      </w:r>
    </w:p>
    <w:p w:rsidR="00C15BDB" w:rsidRPr="00C15BDB" w:rsidRDefault="00C15BDB" w:rsidP="00C15BDB">
      <w:pPr>
        <w:spacing w:after="0" w:line="252"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6) представленное Участником предложение о цене больше или равно предложению о цене, ранее представленному таким Участником;</w:t>
      </w:r>
    </w:p>
    <w:p w:rsidR="00C15BDB" w:rsidRPr="00C15BDB" w:rsidRDefault="00C15BDB" w:rsidP="00C15BDB">
      <w:pPr>
        <w:spacing w:after="0" w:line="252"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7) представленное Участником предложение о цене при проведении закупки меньше его предыдущего предложения о цене, если предыдущее предложение такого Участника является текущим лучшим предложением о цене;</w:t>
      </w:r>
    </w:p>
    <w:p w:rsidR="00C15BDB" w:rsidRPr="00C15BDB" w:rsidRDefault="00C15BDB" w:rsidP="00C15BDB">
      <w:pPr>
        <w:spacing w:after="0" w:line="252"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8) представленное Участником предложение о цене при проведении продажи больше его предыдущего предложения о цене, если предыдущее предложение такого Участника является текущим лучшим предложением о цене. </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Участник аукциона в ходе торговой сессии при проведении процедуры закупки вправе подать предложение о цене, которое будет ниже его предыдущего предложения о цене, в случае, если его предыдущее предложение о цене не является текущим лучшим предложением о цене.</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Участник аукциона в ходе торговой сессии при проведении процедуры продажи вправе подать предложение о цене, которое будет выше его предыдущего предложения о цене, в случае, если его предыдущее предложение о цене не является текущим лучшим предложением о цене.</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 В ходе торговой сессии время и последовательность регистрации предложения о цене фиксируется по серверному времени электронной торговой площадки по факту подачи предложения о цене, принятого Оператором.</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 В ходе торговой сессии время для подачи предложений о цене определяется в следующем порядке:</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 время для подачи первого предложения о цене составляет 20 (двадцать) минут с момента начала торговой сессии;</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 в случае поступления предложения о цене, являющегося лучшим текущим предложением о цене, время для подачи предложений о цене продлевается на 20 (двадцать) минут с момента приема Оператором каждого из таких предложений. Если в течение 20 (двадцати) минут после предоставления лучшего текущего предложения о цене не поступило следующее лучшее предложение о цене, торговая сессия автоматически, при помощи программных и технических средств  завершается.</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Оператор публикует журнал хода торгов, где указывает лучшие предложения о цене, поданные участниками в ходе торговой сессии.</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Победителем аукциона при проведении закупки признается Участник аукциона, предложивший наиболее низкую цену договора. Если при проведен</w:t>
      </w:r>
      <w:proofErr w:type="gramStart"/>
      <w:r w:rsidRPr="00C15BDB">
        <w:rPr>
          <w:rFonts w:ascii="Times New Roman" w:eastAsia="Calibri" w:hAnsi="Times New Roman" w:cs="Times New Roman"/>
          <w:lang w:eastAsia="ru-RU"/>
        </w:rPr>
        <w:t>ии ау</w:t>
      </w:r>
      <w:proofErr w:type="gramEnd"/>
      <w:r w:rsidRPr="00C15BDB">
        <w:rPr>
          <w:rFonts w:ascii="Times New Roman" w:eastAsia="Calibri" w:hAnsi="Times New Roman" w:cs="Times New Roman"/>
          <w:lang w:eastAsia="ru-RU"/>
        </w:rPr>
        <w:t>кциона на закупку цена договора снижена до нуля и аукцион проводится на право заключить договор, победителем аукциона признается Участник, предложивший наиболее высокую цену договора.</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Победитель аукциона определяется Оператором электронной торговой площадки с помощью программных и технических средств.</w:t>
      </w:r>
    </w:p>
    <w:p w:rsidR="00C15BDB" w:rsidRPr="00C15BDB" w:rsidRDefault="00C15BDB" w:rsidP="00C15BDB">
      <w:pPr>
        <w:spacing w:after="0" w:line="252" w:lineRule="auto"/>
        <w:ind w:firstLine="360"/>
        <w:jc w:val="both"/>
        <w:rPr>
          <w:rFonts w:ascii="Times New Roman" w:eastAsia="Calibri" w:hAnsi="Times New Roman" w:cs="Times New Roman"/>
          <w:lang w:eastAsia="ru-RU"/>
        </w:rPr>
      </w:pPr>
      <w:proofErr w:type="gramStart"/>
      <w:r w:rsidRPr="00C15BDB">
        <w:rPr>
          <w:rFonts w:ascii="Times New Roman" w:eastAsia="Calibri" w:hAnsi="Times New Roman" w:cs="Times New Roman"/>
          <w:lang w:eastAsia="ru-RU"/>
        </w:rPr>
        <w:lastRenderedPageBreak/>
        <w:t xml:space="preserve">В течение следующего рабочего дня после формирования журнала хода торгов Оператор электронной торговой площадки прекращает блокирование денежных средств Участника аукциона, допущенного к участию, но не сделавшего предложения о цене во время торговой сессии при проведении аукциона в размере депозита, и в размере обеспечения, в случае, если требование о наличии обеспечения установлено в извещении, документации о закупке. </w:t>
      </w:r>
      <w:proofErr w:type="gramEnd"/>
    </w:p>
    <w:p w:rsidR="00C15BDB" w:rsidRPr="00C15BDB" w:rsidRDefault="00C15BDB" w:rsidP="00C15BDB">
      <w:pPr>
        <w:spacing w:after="0" w:line="252" w:lineRule="auto"/>
        <w:ind w:firstLine="360"/>
        <w:jc w:val="both"/>
        <w:rPr>
          <w:rFonts w:ascii="Times New Roman" w:eastAsia="Calibri" w:hAnsi="Times New Roman" w:cs="Times New Roman"/>
          <w:lang w:eastAsia="ru-RU"/>
        </w:rPr>
      </w:pPr>
      <w:r w:rsidRPr="00C15BDB">
        <w:rPr>
          <w:rFonts w:ascii="Times New Roman" w:eastAsia="Calibri" w:hAnsi="Times New Roman" w:cs="Times New Roman"/>
          <w:lang w:eastAsia="ru-RU"/>
        </w:rPr>
        <w:t>По итогам проведения аукциона составляется протокол аукциона, который размещается Заказчиком на официальном сайте не позднее чем через три дня со дня подписания такого протокола.</w:t>
      </w:r>
    </w:p>
    <w:p w:rsidR="00C15BDB" w:rsidRPr="00C15BDB" w:rsidRDefault="00C15BDB" w:rsidP="00C15BDB">
      <w:pPr>
        <w:spacing w:after="0" w:line="252" w:lineRule="auto"/>
        <w:ind w:firstLine="360"/>
        <w:jc w:val="both"/>
        <w:rPr>
          <w:rFonts w:ascii="Cambria" w:eastAsia="Calibri" w:hAnsi="Cambria" w:cs="Times New Roman"/>
          <w:b/>
          <w:lang w:eastAsia="ru-RU"/>
        </w:rPr>
      </w:pPr>
      <w:r w:rsidRPr="00C15BDB">
        <w:rPr>
          <w:rFonts w:ascii="Times New Roman" w:eastAsia="Calibri" w:hAnsi="Times New Roman" w:cs="Times New Roman"/>
          <w:lang w:eastAsia="ru-RU"/>
        </w:rPr>
        <w:t xml:space="preserve">  </w:t>
      </w:r>
    </w:p>
    <w:p w:rsidR="00C15BDB" w:rsidRPr="00C15BDB" w:rsidRDefault="00C15BDB" w:rsidP="002918E0">
      <w:pPr>
        <w:numPr>
          <w:ilvl w:val="0"/>
          <w:numId w:val="4"/>
        </w:numPr>
        <w:tabs>
          <w:tab w:val="left" w:pos="900"/>
        </w:tabs>
        <w:spacing w:after="0" w:line="240" w:lineRule="auto"/>
        <w:contextualSpacing/>
        <w:jc w:val="both"/>
        <w:rPr>
          <w:rFonts w:ascii="Times New Roman" w:eastAsia="Calibri" w:hAnsi="Times New Roman" w:cs="Times New Roman"/>
          <w:sz w:val="24"/>
          <w:szCs w:val="24"/>
          <w:lang w:eastAsia="ru-RU"/>
        </w:rPr>
      </w:pPr>
      <w:r w:rsidRPr="00C15BDB">
        <w:rPr>
          <w:rFonts w:ascii="Times New Roman" w:eastAsia="Calibri" w:hAnsi="Times New Roman" w:cs="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C15BDB" w:rsidRPr="00C15BDB" w:rsidRDefault="00C15BDB" w:rsidP="00C15BDB">
      <w:pPr>
        <w:spacing w:after="0" w:line="240" w:lineRule="auto"/>
        <w:ind w:left="720"/>
        <w:contextualSpacing/>
        <w:rPr>
          <w:rFonts w:ascii="Times New Roman" w:eastAsia="Calibri" w:hAnsi="Times New Roman" w:cs="Times New Roman"/>
          <w:lang w:eastAsia="ru-RU"/>
        </w:rPr>
      </w:pPr>
      <w:r w:rsidRPr="00C15BDB">
        <w:rPr>
          <w:rFonts w:ascii="Times New Roman" w:eastAsia="Calibri" w:hAnsi="Times New Roman" w:cs="Times New Roman"/>
          <w:lang w:eastAsia="ru-RU"/>
        </w:rPr>
        <w:t>не предусмотрено.</w:t>
      </w:r>
    </w:p>
    <w:p w:rsidR="00C15BDB" w:rsidRPr="00C15BDB" w:rsidRDefault="00C15BDB" w:rsidP="00C15BDB">
      <w:pPr>
        <w:spacing w:after="0" w:line="240" w:lineRule="auto"/>
        <w:ind w:left="720"/>
        <w:contextualSpacing/>
        <w:rPr>
          <w:rFonts w:ascii="Times New Roman" w:eastAsia="Calibri" w:hAnsi="Times New Roman" w:cs="Times New Roman"/>
          <w:lang w:eastAsia="ru-RU"/>
        </w:rPr>
      </w:pPr>
    </w:p>
    <w:p w:rsidR="00C15BDB" w:rsidRPr="00C15BDB" w:rsidRDefault="00C15BDB" w:rsidP="002918E0">
      <w:pPr>
        <w:numPr>
          <w:ilvl w:val="0"/>
          <w:numId w:val="4"/>
        </w:numPr>
        <w:spacing w:after="0" w:line="240" w:lineRule="auto"/>
        <w:contextualSpacing/>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C15BDB" w:rsidRPr="00C15BDB" w:rsidRDefault="00C15BDB" w:rsidP="00C15BDB">
      <w:pPr>
        <w:spacing w:after="0" w:line="240" w:lineRule="auto"/>
        <w:ind w:left="720"/>
        <w:contextualSpacing/>
        <w:rPr>
          <w:rFonts w:ascii="Times New Roman" w:eastAsia="Calibri" w:hAnsi="Times New Roman" w:cs="Times New Roman"/>
          <w:lang w:eastAsia="ru-RU"/>
        </w:rPr>
      </w:pPr>
      <w:r w:rsidRPr="00C15BDB">
        <w:rPr>
          <w:rFonts w:ascii="Times New Roman" w:eastAsia="Calibri" w:hAnsi="Times New Roman" w:cs="Times New Roman"/>
          <w:lang w:eastAsia="ru-RU"/>
        </w:rPr>
        <w:t>не предусмотрено.</w:t>
      </w:r>
    </w:p>
    <w:p w:rsidR="00C15BDB" w:rsidRPr="00C15BDB" w:rsidRDefault="00C15BDB" w:rsidP="00C15BDB">
      <w:pPr>
        <w:spacing w:after="0" w:line="240" w:lineRule="auto"/>
        <w:ind w:left="720"/>
        <w:contextualSpacing/>
        <w:rPr>
          <w:rFonts w:ascii="Times New Roman" w:eastAsia="Calibri" w:hAnsi="Times New Roman" w:cs="Times New Roman"/>
          <w:lang w:eastAsia="ru-RU"/>
        </w:rPr>
      </w:pPr>
    </w:p>
    <w:p w:rsidR="00C15BDB" w:rsidRPr="00C15BDB" w:rsidRDefault="00C15BDB" w:rsidP="00C15BDB">
      <w:pPr>
        <w:numPr>
          <w:ilvl w:val="0"/>
          <w:numId w:val="4"/>
        </w:numPr>
        <w:spacing w:after="0" w:line="240" w:lineRule="auto"/>
        <w:contextualSpacing/>
        <w:rPr>
          <w:rFonts w:ascii="Times New Roman" w:eastAsia="Calibri" w:hAnsi="Times New Roman" w:cs="Times New Roman"/>
          <w:b/>
          <w:lang w:eastAsia="ru-RU"/>
        </w:rPr>
      </w:pPr>
      <w:r w:rsidRPr="00C15BDB">
        <w:rPr>
          <w:rFonts w:ascii="Times New Roman" w:eastAsia="Calibri" w:hAnsi="Times New Roman" w:cs="Times New Roman"/>
          <w:b/>
          <w:lang w:eastAsia="ru-RU"/>
        </w:rPr>
        <w:t>Срок заключения договора:</w:t>
      </w:r>
    </w:p>
    <w:p w:rsidR="00C15BDB" w:rsidRPr="00C15BDB" w:rsidRDefault="00C15BDB" w:rsidP="00C15BDB">
      <w:pPr>
        <w:spacing w:after="0" w:line="240" w:lineRule="auto"/>
        <w:ind w:firstLine="426"/>
        <w:contextualSpacing/>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   Договор заключается не позднее двадцати дней со дня подписания протокола.</w:t>
      </w:r>
    </w:p>
    <w:p w:rsidR="00C15BDB" w:rsidRPr="00C15BDB" w:rsidRDefault="00C15BDB" w:rsidP="00C15BDB">
      <w:pPr>
        <w:spacing w:after="0" w:line="240" w:lineRule="auto"/>
        <w:ind w:firstLine="426"/>
        <w:contextualSpacing/>
        <w:rPr>
          <w:rFonts w:ascii="Times New Roman" w:eastAsia="Calibri" w:hAnsi="Times New Roman" w:cs="Times New Roman"/>
          <w:lang w:eastAsia="ru-RU"/>
        </w:rPr>
      </w:pPr>
    </w:p>
    <w:p w:rsidR="00C15BDB" w:rsidRPr="00C15BDB" w:rsidRDefault="00C15BDB" w:rsidP="00C15BDB">
      <w:pPr>
        <w:numPr>
          <w:ilvl w:val="0"/>
          <w:numId w:val="4"/>
        </w:numPr>
        <w:spacing w:after="0" w:line="240" w:lineRule="auto"/>
        <w:contextualSpacing/>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прочие условия         </w:t>
      </w:r>
    </w:p>
    <w:p w:rsidR="00C15BDB" w:rsidRPr="00C15BDB" w:rsidRDefault="00C15BDB" w:rsidP="00C15BDB">
      <w:pPr>
        <w:spacing w:after="0" w:line="240" w:lineRule="auto"/>
        <w:ind w:firstLine="540"/>
        <w:contextualSpacing/>
        <w:jc w:val="both"/>
        <w:rPr>
          <w:rFonts w:ascii="Times New Roman" w:eastAsia="Calibri" w:hAnsi="Times New Roman" w:cs="Times New Roman"/>
          <w:lang w:eastAsia="ru-RU"/>
        </w:rPr>
      </w:pPr>
      <w:r w:rsidRPr="00C15BDB">
        <w:rPr>
          <w:rFonts w:ascii="Times New Roman" w:eastAsia="Calibri" w:hAnsi="Times New Roman" w:cs="Times New Roman"/>
          <w:lang w:eastAsia="ru-RU"/>
        </w:rPr>
        <w:t>Заказчик вправе внести изменения в извещение и документацию о проведении открытого аукциона в электронной форме или отказаться от его проведения в любое время до определения победителя. Каждый участник закупки должен самостоятельно отслеживать размещение таких изменений.</w:t>
      </w:r>
    </w:p>
    <w:p w:rsidR="00C15BDB" w:rsidRPr="00C15BDB" w:rsidRDefault="00C15BDB" w:rsidP="00C15BDB">
      <w:pPr>
        <w:spacing w:after="0" w:line="240" w:lineRule="auto"/>
        <w:ind w:firstLine="540"/>
        <w:contextualSpacing/>
        <w:jc w:val="both"/>
        <w:rPr>
          <w:rFonts w:ascii="Times New Roman" w:eastAsia="Calibri" w:hAnsi="Times New Roman" w:cs="Times New Roman"/>
          <w:lang w:eastAsia="ru-RU"/>
        </w:rPr>
      </w:pPr>
      <w:r w:rsidRPr="00C15BDB">
        <w:rPr>
          <w:rFonts w:ascii="Times New Roman" w:eastAsia="Calibri" w:hAnsi="Times New Roman" w:cs="Times New Roman"/>
          <w:lang w:eastAsia="ru-RU"/>
        </w:rPr>
        <w:t>Участник закупки несет все расходы, связанные с подготовкой и подачей заявки на участие в открытом аукционе в электронной форме, участием в  нем и заключением договора.</w:t>
      </w:r>
    </w:p>
    <w:p w:rsidR="00C15BDB" w:rsidRPr="00C15BDB" w:rsidRDefault="00C15BDB" w:rsidP="00C15BDB">
      <w:pPr>
        <w:spacing w:after="0" w:line="240" w:lineRule="auto"/>
        <w:ind w:firstLine="426"/>
        <w:contextualSpacing/>
        <w:jc w:val="both"/>
        <w:rPr>
          <w:rFonts w:ascii="Times New Roman" w:eastAsia="Calibri" w:hAnsi="Times New Roman" w:cs="Times New Roman"/>
          <w:lang w:eastAsia="ru-RU"/>
        </w:rPr>
      </w:pPr>
      <w:proofErr w:type="gramStart"/>
      <w:r w:rsidRPr="00C15BDB">
        <w:rPr>
          <w:rFonts w:ascii="Times New Roman" w:eastAsia="Calibri" w:hAnsi="Times New Roman" w:cs="Times New Roman"/>
          <w:lang w:eastAsia="ru-RU"/>
        </w:rPr>
        <w:t xml:space="preserve">Все процедурные вопросы, которые не нашли отражения в настоящей документации, регулируются Положением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утвержденным министерством здравоохранения Иркутской области от 05.03.2014 г., положениями  Федерального закона от 18.07.2011 г. </w:t>
      </w:r>
      <w:r w:rsidRPr="00C15BDB">
        <w:rPr>
          <w:rFonts w:ascii="Times New Roman" w:eastAsia="Calibri" w:hAnsi="Times New Roman" w:cs="Times New Roman"/>
          <w:lang w:eastAsia="ru-RU"/>
        </w:rPr>
        <w:br/>
        <w:t xml:space="preserve">№ 223-ФЗ «О закупках товаров, работ, услуг отдельными видами юридических лиц» и регламентом электронной торговой площадки. </w:t>
      </w:r>
      <w:proofErr w:type="gramEnd"/>
    </w:p>
    <w:p w:rsidR="00C15BDB" w:rsidRDefault="00C15BDB" w:rsidP="00C15BDB">
      <w:pPr>
        <w:spacing w:after="0" w:line="240" w:lineRule="auto"/>
        <w:rPr>
          <w:rFonts w:ascii="Times New Roman" w:eastAsia="Calibri" w:hAnsi="Times New Roman" w:cs="Times New Roman"/>
          <w:lang w:eastAsia="ru-RU"/>
        </w:rPr>
      </w:pPr>
    </w:p>
    <w:p w:rsidR="004C46E2" w:rsidRDefault="004C46E2" w:rsidP="00C15BDB">
      <w:pPr>
        <w:spacing w:after="0" w:line="240" w:lineRule="auto"/>
        <w:rPr>
          <w:rFonts w:ascii="Times New Roman" w:eastAsia="Calibri" w:hAnsi="Times New Roman" w:cs="Times New Roman"/>
          <w:lang w:eastAsia="ru-RU"/>
        </w:rPr>
      </w:pPr>
    </w:p>
    <w:p w:rsidR="004C46E2" w:rsidRDefault="004C46E2" w:rsidP="00C15BDB">
      <w:pPr>
        <w:spacing w:after="0" w:line="240" w:lineRule="auto"/>
        <w:rPr>
          <w:rFonts w:ascii="Times New Roman" w:eastAsia="Calibri" w:hAnsi="Times New Roman" w:cs="Times New Roman"/>
          <w:lang w:eastAsia="ru-RU"/>
        </w:rPr>
      </w:pPr>
    </w:p>
    <w:p w:rsidR="004C46E2" w:rsidRDefault="004C46E2" w:rsidP="00C15BDB">
      <w:pPr>
        <w:spacing w:after="0" w:line="240" w:lineRule="auto"/>
        <w:rPr>
          <w:rFonts w:ascii="Times New Roman" w:eastAsia="Calibri" w:hAnsi="Times New Roman" w:cs="Times New Roman"/>
          <w:lang w:eastAsia="ru-RU"/>
        </w:rPr>
      </w:pPr>
    </w:p>
    <w:p w:rsidR="00C15BDB" w:rsidRDefault="00C15BDB" w:rsidP="00C15BDB">
      <w:pPr>
        <w:spacing w:after="0" w:line="240" w:lineRule="auto"/>
        <w:rPr>
          <w:rFonts w:ascii="Times New Roman" w:eastAsia="Calibri" w:hAnsi="Times New Roman" w:cs="Times New Roman"/>
          <w:lang w:eastAsia="ru-RU"/>
        </w:rPr>
      </w:pPr>
    </w:p>
    <w:p w:rsidR="00C52EF5" w:rsidRPr="00C15BDB" w:rsidRDefault="00C52EF5" w:rsidP="00C15BDB">
      <w:pPr>
        <w:spacing w:after="0" w:line="240" w:lineRule="auto"/>
        <w:rPr>
          <w:rFonts w:ascii="Times New Roman" w:eastAsia="Calibri" w:hAnsi="Times New Roman" w:cs="Times New Roman"/>
          <w:lang w:eastAsia="ru-RU"/>
        </w:rPr>
      </w:pPr>
    </w:p>
    <w:p w:rsidR="00865812" w:rsidRDefault="00865812" w:rsidP="00C15BDB">
      <w:pPr>
        <w:spacing w:after="0" w:line="240" w:lineRule="auto"/>
        <w:jc w:val="right"/>
        <w:rPr>
          <w:rFonts w:ascii="Times New Roman" w:eastAsia="Calibri" w:hAnsi="Times New Roman" w:cs="Times New Roman"/>
          <w:lang w:eastAsia="ru-RU"/>
        </w:rPr>
      </w:pPr>
    </w:p>
    <w:p w:rsidR="00865812" w:rsidRDefault="00865812" w:rsidP="00C15BDB">
      <w:pPr>
        <w:spacing w:after="0" w:line="240" w:lineRule="auto"/>
        <w:jc w:val="right"/>
        <w:rPr>
          <w:rFonts w:ascii="Times New Roman" w:eastAsia="Calibri" w:hAnsi="Times New Roman" w:cs="Times New Roman"/>
          <w:lang w:eastAsia="ru-RU"/>
        </w:rPr>
      </w:pPr>
    </w:p>
    <w:p w:rsidR="00865812" w:rsidRDefault="00865812" w:rsidP="00C15BDB">
      <w:pPr>
        <w:spacing w:after="0" w:line="240" w:lineRule="auto"/>
        <w:jc w:val="right"/>
        <w:rPr>
          <w:rFonts w:ascii="Times New Roman" w:eastAsia="Calibri" w:hAnsi="Times New Roman" w:cs="Times New Roman"/>
          <w:lang w:eastAsia="ru-RU"/>
        </w:rPr>
      </w:pPr>
    </w:p>
    <w:p w:rsidR="00865812" w:rsidRDefault="00865812" w:rsidP="00C15BDB">
      <w:pPr>
        <w:spacing w:after="0" w:line="240" w:lineRule="auto"/>
        <w:jc w:val="right"/>
        <w:rPr>
          <w:rFonts w:ascii="Times New Roman" w:eastAsia="Calibri" w:hAnsi="Times New Roman" w:cs="Times New Roman"/>
          <w:lang w:eastAsia="ru-RU"/>
        </w:rPr>
      </w:pPr>
    </w:p>
    <w:p w:rsidR="00865812" w:rsidRDefault="00865812" w:rsidP="00C15BDB">
      <w:pPr>
        <w:spacing w:after="0" w:line="240" w:lineRule="auto"/>
        <w:jc w:val="right"/>
        <w:rPr>
          <w:rFonts w:ascii="Times New Roman" w:eastAsia="Calibri" w:hAnsi="Times New Roman" w:cs="Times New Roman"/>
          <w:lang w:eastAsia="ru-RU"/>
        </w:rPr>
      </w:pPr>
    </w:p>
    <w:p w:rsidR="00865812" w:rsidRDefault="00865812" w:rsidP="00C15BDB">
      <w:pPr>
        <w:spacing w:after="0" w:line="240" w:lineRule="auto"/>
        <w:jc w:val="right"/>
        <w:rPr>
          <w:rFonts w:ascii="Times New Roman" w:eastAsia="Calibri" w:hAnsi="Times New Roman" w:cs="Times New Roman"/>
          <w:lang w:eastAsia="ru-RU"/>
        </w:rPr>
      </w:pPr>
    </w:p>
    <w:p w:rsidR="00865812" w:rsidRDefault="00865812" w:rsidP="00C15BDB">
      <w:pPr>
        <w:spacing w:after="0" w:line="240" w:lineRule="auto"/>
        <w:jc w:val="right"/>
        <w:rPr>
          <w:rFonts w:ascii="Times New Roman" w:eastAsia="Calibri" w:hAnsi="Times New Roman" w:cs="Times New Roman"/>
          <w:lang w:eastAsia="ru-RU"/>
        </w:rPr>
      </w:pPr>
    </w:p>
    <w:p w:rsidR="00865812" w:rsidRDefault="00865812" w:rsidP="00C15BDB">
      <w:pPr>
        <w:spacing w:after="0" w:line="240" w:lineRule="auto"/>
        <w:jc w:val="right"/>
        <w:rPr>
          <w:rFonts w:ascii="Times New Roman" w:eastAsia="Calibri" w:hAnsi="Times New Roman" w:cs="Times New Roman"/>
          <w:lang w:eastAsia="ru-RU"/>
        </w:rPr>
      </w:pPr>
    </w:p>
    <w:p w:rsidR="00C15BDB" w:rsidRPr="00C15BDB" w:rsidRDefault="00C15BDB" w:rsidP="00C15BDB">
      <w:pPr>
        <w:spacing w:after="0" w:line="240" w:lineRule="auto"/>
        <w:jc w:val="right"/>
        <w:rPr>
          <w:rFonts w:ascii="Times New Roman" w:eastAsia="Calibri" w:hAnsi="Times New Roman" w:cs="Times New Roman"/>
          <w:lang w:eastAsia="ru-RU"/>
        </w:rPr>
      </w:pPr>
      <w:r w:rsidRPr="00C15BDB">
        <w:rPr>
          <w:rFonts w:ascii="Times New Roman" w:eastAsia="Calibri" w:hAnsi="Times New Roman" w:cs="Times New Roman"/>
          <w:lang w:eastAsia="ru-RU"/>
        </w:rPr>
        <w:t>Приложение № 1</w:t>
      </w:r>
    </w:p>
    <w:p w:rsidR="00C15BDB" w:rsidRPr="00C15BDB" w:rsidRDefault="00C15BDB" w:rsidP="00C15BDB">
      <w:pPr>
        <w:spacing w:after="0" w:line="240" w:lineRule="auto"/>
        <w:jc w:val="right"/>
        <w:rPr>
          <w:rFonts w:ascii="Times New Roman" w:eastAsia="Calibri" w:hAnsi="Times New Roman" w:cs="Times New Roman"/>
          <w:lang w:eastAsia="ru-RU"/>
        </w:rPr>
      </w:pPr>
    </w:p>
    <w:p w:rsidR="00C15BDB" w:rsidRPr="00C15BDB" w:rsidRDefault="00C15BDB" w:rsidP="00C15BDB">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ФОРМА №1 </w:t>
      </w:r>
    </w:p>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ЗАЯВКА НА УЧАСТИЕ В ОТКРЫТОМ </w:t>
      </w:r>
      <w:proofErr w:type="gramStart"/>
      <w:r w:rsidRPr="00C15BDB">
        <w:rPr>
          <w:rFonts w:ascii="Times New Roman" w:eastAsia="Calibri" w:hAnsi="Times New Roman" w:cs="Times New Roman"/>
          <w:b/>
          <w:lang w:eastAsia="ru-RU"/>
        </w:rPr>
        <w:t>АУКЦИОНЕ</w:t>
      </w:r>
      <w:proofErr w:type="gramEnd"/>
      <w:r w:rsidRPr="00C15BDB">
        <w:rPr>
          <w:rFonts w:ascii="Times New Roman" w:eastAsia="Calibri" w:hAnsi="Times New Roman" w:cs="Times New Roman"/>
          <w:b/>
          <w:lang w:eastAsia="ru-RU"/>
        </w:rPr>
        <w:t xml:space="preserve"> В ЭЛЕКТРОННОЙ ФОРМЕ</w:t>
      </w:r>
    </w:p>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НА ПРАВО ЗАКЛЮЧЕНИЯ ДОГОВОРА </w:t>
      </w:r>
    </w:p>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НА ПОСТАВКУ  __________________________ № ____________</w:t>
      </w:r>
    </w:p>
    <w:p w:rsidR="00C15BDB" w:rsidRPr="00C15BDB" w:rsidRDefault="00C15BDB" w:rsidP="00C15BDB">
      <w:pPr>
        <w:shd w:val="clear" w:color="auto" w:fill="FFFFFF"/>
        <w:suppressAutoHyphens/>
        <w:spacing w:after="0" w:line="240" w:lineRule="auto"/>
        <w:jc w:val="center"/>
        <w:rPr>
          <w:rFonts w:ascii="Times New Roman" w:eastAsia="Calibri" w:hAnsi="Times New Roman" w:cs="Times New Roman"/>
          <w:b/>
          <w:lang w:eastAsia="ru-RU"/>
        </w:rPr>
      </w:pPr>
    </w:p>
    <w:p w:rsidR="00C15BDB" w:rsidRPr="00C15BDB" w:rsidRDefault="00C15BDB" w:rsidP="00C15BDB">
      <w:pPr>
        <w:shd w:val="clear" w:color="auto" w:fill="FFFFFF"/>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lastRenderedPageBreak/>
        <w:t xml:space="preserve">ДЛЯ НУЖД ГБУЗ «ИОКБ»   </w:t>
      </w:r>
    </w:p>
    <w:p w:rsidR="00C15BDB" w:rsidRPr="00C15BDB" w:rsidRDefault="00C15BDB" w:rsidP="00C15BDB">
      <w:pPr>
        <w:suppressAutoHyphens/>
        <w:spacing w:after="0" w:line="240" w:lineRule="auto"/>
        <w:jc w:val="both"/>
        <w:rPr>
          <w:rFonts w:ascii="Times New Roman" w:eastAsia="Calibri" w:hAnsi="Times New Roman" w:cs="Times New Roman"/>
          <w:b/>
          <w:lang w:eastAsia="ru-RU"/>
        </w:rPr>
      </w:pPr>
    </w:p>
    <w:p w:rsidR="00C15BDB" w:rsidRPr="00C15BDB" w:rsidRDefault="00C15BDB" w:rsidP="00C15BDB">
      <w:pPr>
        <w:suppressAutoHyphens/>
        <w:spacing w:after="0" w:line="240" w:lineRule="auto"/>
        <w:jc w:val="both"/>
        <w:rPr>
          <w:rFonts w:ascii="Times New Roman" w:eastAsia="Calibri" w:hAnsi="Times New Roman" w:cs="Times New Roman"/>
          <w:b/>
          <w:lang w:eastAsia="ru-RU"/>
        </w:rPr>
      </w:pPr>
      <w:r w:rsidRPr="00C15BDB">
        <w:rPr>
          <w:rFonts w:ascii="Times New Roman" w:eastAsia="Calibri" w:hAnsi="Times New Roman" w:cs="Times New Roman"/>
          <w:b/>
          <w:lang w:eastAsia="ru-RU"/>
        </w:rPr>
        <w:t>Заказчик:</w:t>
      </w:r>
      <w:r w:rsidRPr="00C15BDB">
        <w:rPr>
          <w:rFonts w:ascii="Times New Roman" w:eastAsia="Calibri" w:hAnsi="Times New Roman" w:cs="Times New Roman"/>
          <w:lang w:eastAsia="ru-RU"/>
        </w:rPr>
        <w:t xml:space="preserve"> </w:t>
      </w:r>
      <w:r w:rsidRPr="00C15BDB">
        <w:rPr>
          <w:rFonts w:ascii="Times New Roman" w:eastAsia="Calibri" w:hAnsi="Times New Roman" w:cs="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C15BDB" w:rsidRPr="00C15BDB" w:rsidRDefault="00C15BDB" w:rsidP="00C15BDB">
      <w:pPr>
        <w:suppressAutoHyphens/>
        <w:spacing w:after="0" w:line="240" w:lineRule="auto"/>
        <w:jc w:val="both"/>
        <w:rPr>
          <w:rFonts w:ascii="Times New Roman" w:eastAsia="Calibri" w:hAnsi="Times New Roman" w:cs="Times New Roman"/>
          <w:lang w:eastAsia="ru-RU"/>
        </w:rPr>
      </w:pPr>
    </w:p>
    <w:p w:rsidR="00C15BDB" w:rsidRPr="00C15BDB" w:rsidRDefault="00C15BDB" w:rsidP="00C15BDB">
      <w:pPr>
        <w:autoSpaceDE w:val="0"/>
        <w:autoSpaceDN w:val="0"/>
        <w:adjustRightInd w:val="0"/>
        <w:spacing w:after="0" w:line="240" w:lineRule="auto"/>
        <w:rPr>
          <w:rFonts w:ascii="Times New Roman" w:eastAsia="Calibri" w:hAnsi="Times New Roman" w:cs="Times New Roman"/>
          <w:lang w:eastAsia="ru-RU"/>
        </w:rPr>
      </w:pPr>
      <w:r w:rsidRPr="00C15BDB">
        <w:rPr>
          <w:rFonts w:ascii="Times New Roman" w:eastAsia="Calibri" w:hAnsi="Times New Roman" w:cs="Times New Roman"/>
          <w:b/>
          <w:lang w:eastAsia="ru-RU"/>
        </w:rPr>
        <w:t>Заявитель</w:t>
      </w:r>
      <w:r w:rsidRPr="00C15BDB">
        <w:rPr>
          <w:rFonts w:ascii="Times New Roman" w:eastAsia="Calibri" w:hAnsi="Times New Roman" w:cs="Times New Roman"/>
          <w:lang w:eastAsia="ru-RU"/>
        </w:rPr>
        <w:t xml:space="preserve">:___________________________________________________________________________________                                                                                               </w:t>
      </w:r>
    </w:p>
    <w:p w:rsidR="00C15BDB" w:rsidRPr="00C15BDB" w:rsidRDefault="00C15BDB" w:rsidP="00C15BDB">
      <w:pPr>
        <w:autoSpaceDE w:val="0"/>
        <w:autoSpaceDN w:val="0"/>
        <w:adjustRightInd w:val="0"/>
        <w:spacing w:after="0" w:line="240" w:lineRule="auto"/>
        <w:jc w:val="center"/>
        <w:rPr>
          <w:rFonts w:ascii="Times New Roman" w:eastAsia="Calibri" w:hAnsi="Times New Roman" w:cs="Times New Roman"/>
          <w:lang w:eastAsia="ru-RU"/>
        </w:rPr>
      </w:pPr>
      <w:r w:rsidRPr="00C15BDB">
        <w:rPr>
          <w:rFonts w:ascii="Times New Roman" w:eastAsia="Calibri" w:hAnsi="Times New Roman" w:cs="Times New Roman"/>
          <w:lang w:eastAsia="ru-RU"/>
        </w:rPr>
        <w:t>( участник закупки)</w:t>
      </w:r>
    </w:p>
    <w:p w:rsidR="00C15BDB" w:rsidRPr="00C15BDB" w:rsidRDefault="00C15BDB" w:rsidP="00C15BDB">
      <w:pPr>
        <w:suppressAutoHyphens/>
        <w:spacing w:after="0" w:line="240" w:lineRule="auto"/>
        <w:jc w:val="both"/>
        <w:rPr>
          <w:rFonts w:ascii="Times New Roman" w:eastAsia="Calibri" w:hAnsi="Times New Roman" w:cs="Times New Roman"/>
          <w:lang w:eastAsia="ru-RU"/>
        </w:rPr>
      </w:pP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b/>
          <w:lang w:eastAsia="ru-RU"/>
        </w:rPr>
        <w:t>Место нахождения</w:t>
      </w:r>
      <w:r w:rsidRPr="00C15BDB">
        <w:rPr>
          <w:rFonts w:ascii="Times New Roman" w:eastAsia="Calibri" w:hAnsi="Times New Roman" w:cs="Times New Roman"/>
          <w:lang w:eastAsia="ru-RU"/>
        </w:rPr>
        <w:t>: ___________________________________________________________________________</w:t>
      </w:r>
    </w:p>
    <w:p w:rsidR="00C15BDB" w:rsidRPr="00C15BDB" w:rsidRDefault="00C15BDB" w:rsidP="00C15BDB">
      <w:pPr>
        <w:tabs>
          <w:tab w:val="left" w:pos="0"/>
        </w:tabs>
        <w:suppressAutoHyphens/>
        <w:spacing w:after="0" w:line="240" w:lineRule="auto"/>
        <w:jc w:val="center"/>
        <w:rPr>
          <w:rFonts w:ascii="Times New Roman" w:eastAsia="Calibri" w:hAnsi="Times New Roman" w:cs="Times New Roman"/>
          <w:lang w:eastAsia="ru-RU"/>
        </w:rPr>
      </w:pPr>
      <w:r w:rsidRPr="00C15BDB">
        <w:rPr>
          <w:rFonts w:ascii="Times New Roman" w:eastAsia="Calibri" w:hAnsi="Times New Roman" w:cs="Times New Roman"/>
          <w:lang w:eastAsia="ru-RU"/>
        </w:rPr>
        <w:t>(место нахождения участника закупки)</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Телефон/факс_________________________________________________________________________________</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Электронная почта ____________________________________________________________________________</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Зарегистрированный в: ________________________________________________________________________</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_____________________________________________________________________________________________</w:t>
      </w:r>
    </w:p>
    <w:p w:rsidR="00C15BDB" w:rsidRPr="00C15BDB" w:rsidRDefault="00C15BDB" w:rsidP="00C15BDB">
      <w:pPr>
        <w:tabs>
          <w:tab w:val="left" w:pos="0"/>
        </w:tabs>
        <w:suppressAutoHyphens/>
        <w:spacing w:after="0" w:line="240" w:lineRule="auto"/>
        <w:jc w:val="center"/>
        <w:rPr>
          <w:rFonts w:ascii="Times New Roman" w:eastAsia="Calibri" w:hAnsi="Times New Roman" w:cs="Times New Roman"/>
          <w:lang w:eastAsia="ru-RU"/>
        </w:rPr>
      </w:pPr>
      <w:r w:rsidRPr="00C15BDB">
        <w:rPr>
          <w:rFonts w:ascii="Times New Roman" w:eastAsia="Calibri" w:hAnsi="Times New Roman" w:cs="Times New Roman"/>
          <w:lang w:eastAsia="ru-RU"/>
        </w:rPr>
        <w:t>(место регистрации)</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ИНН_________________________________________________</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caps/>
          <w:lang w:eastAsia="ru-RU"/>
        </w:rPr>
        <w:t>Кпп</w:t>
      </w:r>
      <w:r w:rsidRPr="00C15BDB">
        <w:rPr>
          <w:rFonts w:ascii="Times New Roman" w:eastAsia="Calibri" w:hAnsi="Times New Roman" w:cs="Times New Roman"/>
          <w:lang w:eastAsia="ru-RU"/>
        </w:rPr>
        <w:t xml:space="preserve"> (для юридических лиц) ____________________________</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Банковские реквизиты:</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proofErr w:type="gramStart"/>
      <w:r w:rsidRPr="00C15BDB">
        <w:rPr>
          <w:rFonts w:ascii="Times New Roman" w:eastAsia="Calibri" w:hAnsi="Times New Roman" w:cs="Times New Roman"/>
          <w:lang w:eastAsia="ru-RU"/>
        </w:rPr>
        <w:t>р</w:t>
      </w:r>
      <w:proofErr w:type="gramEnd"/>
      <w:r w:rsidRPr="00C15BDB">
        <w:rPr>
          <w:rFonts w:ascii="Times New Roman" w:eastAsia="Calibri" w:hAnsi="Times New Roman" w:cs="Times New Roman"/>
          <w:lang w:eastAsia="ru-RU"/>
        </w:rPr>
        <w:t>/с____________________________________________к/с_____________________________</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наименование банка   ___________________________БИК____________________________</w:t>
      </w:r>
    </w:p>
    <w:p w:rsidR="00C15BDB" w:rsidRPr="00C15BDB" w:rsidRDefault="00C15BDB" w:rsidP="00C15BDB">
      <w:pPr>
        <w:tabs>
          <w:tab w:val="left" w:pos="0"/>
        </w:tabs>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Код ОГРН____________________________________________________________________</w:t>
      </w:r>
    </w:p>
    <w:p w:rsidR="00C15BDB" w:rsidRPr="00C15BDB" w:rsidRDefault="00C15BDB" w:rsidP="00C15BDB">
      <w:pPr>
        <w:tabs>
          <w:tab w:val="left" w:pos="0"/>
          <w:tab w:val="left" w:pos="540"/>
          <w:tab w:val="left" w:pos="900"/>
          <w:tab w:val="left" w:pos="1080"/>
        </w:tabs>
        <w:suppressAutoHyphens/>
        <w:spacing w:after="0" w:line="240" w:lineRule="auto"/>
        <w:jc w:val="center"/>
        <w:rPr>
          <w:rFonts w:ascii="Times New Roman" w:eastAsia="Calibri" w:hAnsi="Times New Roman" w:cs="Times New Roman"/>
          <w:b/>
          <w:lang w:eastAsia="ru-RU"/>
        </w:rPr>
      </w:pPr>
    </w:p>
    <w:p w:rsidR="00C15BDB" w:rsidRPr="00C15BDB" w:rsidRDefault="00C15BDB" w:rsidP="00C15BDB">
      <w:pPr>
        <w:suppressAutoHyphens/>
        <w:spacing w:after="0" w:line="240" w:lineRule="auto"/>
        <w:jc w:val="both"/>
        <w:rPr>
          <w:rFonts w:ascii="Times New Roman" w:eastAsia="Calibri" w:hAnsi="Times New Roman" w:cs="Times New Roman"/>
          <w:lang w:eastAsia="ru-RU"/>
        </w:rPr>
      </w:pPr>
      <w:r w:rsidRPr="00C15BDB">
        <w:rPr>
          <w:rFonts w:ascii="Times New Roman" w:eastAsia="Calibri" w:hAnsi="Times New Roman" w:cs="Times New Roman"/>
          <w:b/>
          <w:lang w:eastAsia="ru-RU"/>
        </w:rPr>
        <w:t>1.</w:t>
      </w:r>
      <w:r w:rsidRPr="00C15BDB">
        <w:rPr>
          <w:rFonts w:ascii="Times New Roman" w:eastAsia="Calibri" w:hAnsi="Times New Roman" w:cs="Times New Roman"/>
          <w:lang w:eastAsia="ru-RU"/>
        </w:rPr>
        <w:t xml:space="preserve"> Изучив извещение, документацию о проведении открытого аукциона в электронной форме на право заключения договора на поставку __________________________ № ____________, мы нижеподписавшиеся, _____________________________________________________________________________________________                              </w:t>
      </w:r>
    </w:p>
    <w:p w:rsidR="00C15BDB" w:rsidRPr="00C15BDB" w:rsidRDefault="00C15BDB" w:rsidP="00C15BDB">
      <w:pPr>
        <w:suppressAutoHyphens/>
        <w:spacing w:after="0" w:line="240" w:lineRule="auto"/>
        <w:jc w:val="center"/>
        <w:rPr>
          <w:rFonts w:ascii="Times New Roman" w:eastAsia="Calibri" w:hAnsi="Times New Roman" w:cs="Times New Roman"/>
          <w:lang w:eastAsia="ru-RU"/>
        </w:rPr>
      </w:pPr>
      <w:r w:rsidRPr="00C15BDB">
        <w:rPr>
          <w:rFonts w:ascii="Times New Roman" w:eastAsia="Calibri" w:hAnsi="Times New Roman" w:cs="Times New Roman"/>
          <w:lang w:eastAsia="ru-RU"/>
        </w:rPr>
        <w:t>(наименование должности, Ф.И.О. руководителя либо Ф.И.О. физического лица – участника закупки)</w:t>
      </w:r>
    </w:p>
    <w:p w:rsidR="00C15BDB" w:rsidRPr="00C15BDB" w:rsidRDefault="00C15BDB" w:rsidP="00C15BDB">
      <w:pPr>
        <w:tabs>
          <w:tab w:val="left" w:pos="0"/>
          <w:tab w:val="left" w:pos="540"/>
          <w:tab w:val="left" w:pos="900"/>
          <w:tab w:val="left" w:pos="1080"/>
        </w:tabs>
        <w:suppressAutoHyphens/>
        <w:spacing w:after="0" w:line="240" w:lineRule="auto"/>
        <w:ind w:right="-5"/>
        <w:jc w:val="both"/>
        <w:rPr>
          <w:rFonts w:ascii="Times New Roman" w:eastAsia="Calibri" w:hAnsi="Times New Roman" w:cs="Times New Roman"/>
          <w:lang w:eastAsia="ru-RU"/>
        </w:rPr>
      </w:pPr>
      <w:r w:rsidRPr="00C15BDB">
        <w:rPr>
          <w:rFonts w:ascii="Times New Roman" w:eastAsia="Calibri" w:hAnsi="Times New Roman" w:cs="Times New Roman"/>
          <w:lang w:eastAsia="ru-RU"/>
        </w:rPr>
        <w:t>сообщаем о согласии исполнить условия договора, указанные в извещение, документации о проведении  открытого аукциона в электронной форме на право заключения договора на поставку  __________________________ № ____________, и направляем настоящую заявку.</w:t>
      </w:r>
    </w:p>
    <w:p w:rsidR="00C15BDB" w:rsidRPr="00C15BDB" w:rsidRDefault="00C15BDB" w:rsidP="00C15BDB">
      <w:pPr>
        <w:tabs>
          <w:tab w:val="left" w:pos="0"/>
          <w:tab w:val="left" w:pos="360"/>
          <w:tab w:val="left" w:pos="900"/>
          <w:tab w:val="left" w:pos="1080"/>
        </w:tabs>
        <w:suppressAutoHyphens/>
        <w:spacing w:after="0" w:line="240" w:lineRule="auto"/>
        <w:ind w:right="-5"/>
        <w:jc w:val="both"/>
        <w:rPr>
          <w:rFonts w:ascii="Times New Roman" w:eastAsia="Calibri" w:hAnsi="Times New Roman" w:cs="Times New Roman"/>
          <w:lang w:eastAsia="ru-RU"/>
        </w:rPr>
      </w:pPr>
      <w:r w:rsidRPr="00C15BDB">
        <w:rPr>
          <w:rFonts w:ascii="Times New Roman" w:eastAsia="Calibri" w:hAnsi="Times New Roman" w:cs="Times New Roman"/>
          <w:b/>
          <w:lang w:eastAsia="ru-RU"/>
        </w:rPr>
        <w:t>2.</w:t>
      </w:r>
      <w:r w:rsidRPr="00C15BDB">
        <w:rPr>
          <w:rFonts w:ascii="Times New Roman" w:eastAsia="Calibri" w:hAnsi="Times New Roman" w:cs="Times New Roman"/>
          <w:lang w:eastAsia="ru-RU"/>
        </w:rPr>
        <w:t xml:space="preserve"> Мы согласны поставить оборудование в полном объеме в соответствии с требованиями аукционной документации.</w:t>
      </w:r>
    </w:p>
    <w:p w:rsidR="00C15BDB" w:rsidRPr="00C15BDB" w:rsidRDefault="00C15BDB" w:rsidP="00C15BDB">
      <w:pPr>
        <w:suppressAutoHyphens/>
        <w:autoSpaceDE w:val="0"/>
        <w:autoSpaceDN w:val="0"/>
        <w:adjustRightInd w:val="0"/>
        <w:spacing w:after="0" w:line="240" w:lineRule="auto"/>
        <w:rPr>
          <w:rFonts w:ascii="Times New Roman" w:eastAsia="Calibri" w:hAnsi="Times New Roman" w:cs="Times New Roman"/>
          <w:bCs/>
          <w:lang w:eastAsia="ru-RU"/>
        </w:rPr>
      </w:pPr>
      <w:r w:rsidRPr="00C15BDB">
        <w:rPr>
          <w:rFonts w:ascii="Times New Roman" w:eastAsia="Calibri" w:hAnsi="Times New Roman" w:cs="Times New Roman"/>
          <w:b/>
          <w:lang w:eastAsia="ru-RU"/>
        </w:rPr>
        <w:t>3.</w:t>
      </w:r>
      <w:r w:rsidRPr="00C15BDB">
        <w:rPr>
          <w:rFonts w:ascii="Times New Roman" w:eastAsia="Calibri" w:hAnsi="Times New Roman" w:cs="Times New Roman"/>
          <w:lang w:eastAsia="ru-RU"/>
        </w:rPr>
        <w:t xml:space="preserve"> </w:t>
      </w:r>
      <w:r w:rsidRPr="00C15BDB">
        <w:rPr>
          <w:rFonts w:ascii="Times New Roman" w:eastAsia="Calibri" w:hAnsi="Times New Roman" w:cs="Times New Roman"/>
          <w:bCs/>
          <w:lang w:eastAsia="ru-RU"/>
        </w:rPr>
        <w:t>Характеристики и количество поставляемого оборудования:</w:t>
      </w:r>
    </w:p>
    <w:p w:rsidR="00C15BDB" w:rsidRPr="00C15BDB" w:rsidRDefault="00C15BDB" w:rsidP="00C15BDB">
      <w:pPr>
        <w:suppressAutoHyphens/>
        <w:autoSpaceDE w:val="0"/>
        <w:autoSpaceDN w:val="0"/>
        <w:adjustRightInd w:val="0"/>
        <w:spacing w:after="0" w:line="240" w:lineRule="auto"/>
        <w:rPr>
          <w:rFonts w:ascii="Times New Roman" w:eastAsia="Calibri" w:hAnsi="Times New Roman" w:cs="Times New Roman"/>
          <w:b/>
          <w:bCs/>
          <w:lang w:eastAsia="ru-RU"/>
        </w:rPr>
      </w:pPr>
    </w:p>
    <w:tbl>
      <w:tblPr>
        <w:tblW w:w="9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004"/>
        <w:gridCol w:w="2010"/>
        <w:gridCol w:w="1848"/>
        <w:gridCol w:w="659"/>
        <w:gridCol w:w="670"/>
        <w:gridCol w:w="1005"/>
        <w:gridCol w:w="1005"/>
      </w:tblGrid>
      <w:tr w:rsidR="00C15BDB" w:rsidRPr="00C15BDB" w:rsidTr="004C46E2">
        <w:trPr>
          <w:trHeight w:val="1535"/>
        </w:trPr>
        <w:tc>
          <w:tcPr>
            <w:tcW w:w="503" w:type="dxa"/>
            <w:tcBorders>
              <w:top w:val="single" w:sz="4" w:space="0" w:color="auto"/>
              <w:left w:val="single" w:sz="4" w:space="0" w:color="auto"/>
              <w:bottom w:val="single" w:sz="4" w:space="0" w:color="auto"/>
              <w:right w:val="single" w:sz="4" w:space="0" w:color="auto"/>
            </w:tcBorders>
            <w:hideMark/>
          </w:tcPr>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w:t>
            </w:r>
          </w:p>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proofErr w:type="gramStart"/>
            <w:r w:rsidRPr="00C15BDB">
              <w:rPr>
                <w:rFonts w:ascii="Times New Roman" w:eastAsia="Calibri" w:hAnsi="Times New Roman" w:cs="Times New Roman"/>
                <w:b/>
                <w:lang w:eastAsia="ru-RU"/>
              </w:rPr>
              <w:t>п</w:t>
            </w:r>
            <w:proofErr w:type="gramEnd"/>
            <w:r w:rsidRPr="00C15BDB">
              <w:rPr>
                <w:rFonts w:ascii="Times New Roman" w:eastAsia="Calibri" w:hAnsi="Times New Roman" w:cs="Times New Roman"/>
                <w:b/>
                <w:lang w:eastAsia="ru-RU"/>
              </w:rPr>
              <w:t>/п</w:t>
            </w:r>
          </w:p>
        </w:tc>
        <w:tc>
          <w:tcPr>
            <w:tcW w:w="2004"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pacing w:after="0" w:line="240" w:lineRule="auto"/>
              <w:ind w:left="-84"/>
              <w:jc w:val="center"/>
              <w:rPr>
                <w:rFonts w:ascii="Times New Roman" w:eastAsia="Calibri" w:hAnsi="Times New Roman" w:cs="Times New Roman"/>
                <w:b/>
                <w:bCs/>
                <w:lang w:eastAsia="ru-RU"/>
              </w:rPr>
            </w:pPr>
            <w:r w:rsidRPr="00C15BDB">
              <w:rPr>
                <w:rFonts w:ascii="Times New Roman" w:eastAsia="Calibri" w:hAnsi="Times New Roman" w:cs="Times New Roman"/>
                <w:b/>
                <w:bCs/>
                <w:lang w:eastAsia="ru-RU"/>
              </w:rPr>
              <w:t>Технические и функциональные характеристики, требования к размерам и иные показатели товара</w:t>
            </w:r>
          </w:p>
        </w:tc>
        <w:tc>
          <w:tcPr>
            <w:tcW w:w="2010"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pacing w:after="0" w:line="240" w:lineRule="auto"/>
              <w:ind w:left="-108" w:right="-108"/>
              <w:jc w:val="center"/>
              <w:rPr>
                <w:rFonts w:ascii="Times New Roman" w:eastAsia="Calibri" w:hAnsi="Times New Roman" w:cs="Times New Roman"/>
                <w:b/>
                <w:bCs/>
                <w:lang w:eastAsia="ru-RU"/>
              </w:rPr>
            </w:pPr>
            <w:r w:rsidRPr="00C15BDB">
              <w:rPr>
                <w:rFonts w:ascii="Times New Roman" w:eastAsia="Calibri" w:hAnsi="Times New Roman" w:cs="Times New Roman"/>
                <w:b/>
                <w:bCs/>
                <w:lang w:eastAsia="ru-RU"/>
              </w:rPr>
              <w:t>Наличие функции и/или величина параметра</w:t>
            </w:r>
          </w:p>
        </w:tc>
        <w:tc>
          <w:tcPr>
            <w:tcW w:w="1848" w:type="dxa"/>
            <w:tcBorders>
              <w:top w:val="single" w:sz="4" w:space="0" w:color="auto"/>
              <w:left w:val="single" w:sz="4" w:space="0" w:color="auto"/>
              <w:bottom w:val="single" w:sz="4" w:space="0" w:color="auto"/>
              <w:right w:val="single" w:sz="4" w:space="0" w:color="auto"/>
            </w:tcBorders>
            <w:hideMark/>
          </w:tcPr>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Страна изготовления, фирма производителя, год изготовления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Единица изм.</w:t>
            </w:r>
          </w:p>
        </w:tc>
        <w:tc>
          <w:tcPr>
            <w:tcW w:w="670" w:type="dxa"/>
            <w:tcBorders>
              <w:top w:val="single" w:sz="4" w:space="0" w:color="auto"/>
              <w:left w:val="single" w:sz="4" w:space="0" w:color="auto"/>
              <w:bottom w:val="single" w:sz="4" w:space="0" w:color="auto"/>
              <w:right w:val="single" w:sz="4" w:space="0" w:color="auto"/>
            </w:tcBorders>
            <w:hideMark/>
          </w:tcPr>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Кол-во</w:t>
            </w:r>
          </w:p>
        </w:tc>
        <w:tc>
          <w:tcPr>
            <w:tcW w:w="1005" w:type="dxa"/>
            <w:tcBorders>
              <w:top w:val="single" w:sz="4" w:space="0" w:color="auto"/>
              <w:left w:val="single" w:sz="4" w:space="0" w:color="auto"/>
              <w:bottom w:val="single" w:sz="4" w:space="0" w:color="auto"/>
              <w:right w:val="single" w:sz="4" w:space="0" w:color="auto"/>
            </w:tcBorders>
            <w:hideMark/>
          </w:tcPr>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lang w:eastAsia="ru-RU"/>
              </w:rPr>
              <w:t>Стоимость за единицу</w:t>
            </w:r>
          </w:p>
        </w:tc>
        <w:tc>
          <w:tcPr>
            <w:tcW w:w="1005" w:type="dxa"/>
            <w:tcBorders>
              <w:top w:val="single" w:sz="4" w:space="0" w:color="auto"/>
              <w:left w:val="single" w:sz="4" w:space="0" w:color="auto"/>
              <w:bottom w:val="single" w:sz="4" w:space="0" w:color="auto"/>
              <w:right w:val="single" w:sz="4" w:space="0" w:color="auto"/>
            </w:tcBorders>
            <w:hideMark/>
          </w:tcPr>
          <w:p w:rsidR="00C15BDB" w:rsidRPr="00C15BDB" w:rsidRDefault="00C15BDB" w:rsidP="00C15BDB">
            <w:pPr>
              <w:suppressAutoHyphens/>
              <w:spacing w:after="0" w:line="240" w:lineRule="auto"/>
              <w:jc w:val="center"/>
              <w:rPr>
                <w:rFonts w:ascii="Times New Roman" w:eastAsia="Calibri" w:hAnsi="Times New Roman" w:cs="Times New Roman"/>
                <w:b/>
                <w:lang w:eastAsia="ru-RU"/>
              </w:rPr>
            </w:pPr>
            <w:r w:rsidRPr="00C15BDB">
              <w:rPr>
                <w:rFonts w:ascii="Times New Roman" w:eastAsia="Calibri" w:hAnsi="Times New Roman" w:cs="Times New Roman"/>
                <w:b/>
                <w:bCs/>
                <w:lang w:eastAsia="ru-RU"/>
              </w:rPr>
              <w:t>Сумма, (рублей)</w:t>
            </w:r>
          </w:p>
        </w:tc>
      </w:tr>
      <w:tr w:rsidR="00C15BDB" w:rsidRPr="00C15BDB" w:rsidTr="004C46E2">
        <w:trPr>
          <w:trHeight w:val="253"/>
        </w:trPr>
        <w:tc>
          <w:tcPr>
            <w:tcW w:w="503" w:type="dxa"/>
            <w:tcBorders>
              <w:top w:val="single" w:sz="4" w:space="0" w:color="auto"/>
              <w:left w:val="single" w:sz="4" w:space="0" w:color="auto"/>
              <w:bottom w:val="single" w:sz="4" w:space="0" w:color="auto"/>
              <w:right w:val="single" w:sz="4" w:space="0" w:color="auto"/>
            </w:tcBorders>
            <w:hideMark/>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r w:rsidRPr="00C15BDB">
              <w:rPr>
                <w:rFonts w:ascii="Times New Roman" w:eastAsia="Calibri" w:hAnsi="Times New Roman" w:cs="Times New Roman"/>
                <w:lang w:eastAsia="ru-RU"/>
              </w:rPr>
              <w:t>1</w:t>
            </w:r>
          </w:p>
        </w:tc>
        <w:tc>
          <w:tcPr>
            <w:tcW w:w="2004" w:type="dxa"/>
            <w:tcBorders>
              <w:top w:val="single" w:sz="4" w:space="0" w:color="auto"/>
              <w:left w:val="single" w:sz="4" w:space="0" w:color="auto"/>
              <w:bottom w:val="single" w:sz="4" w:space="0" w:color="auto"/>
              <w:right w:val="single" w:sz="4" w:space="0" w:color="auto"/>
            </w:tcBorders>
            <w:vAlign w:val="center"/>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10"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rPr>
                <w:rFonts w:ascii="Times New Roman" w:eastAsia="Calibri" w:hAnsi="Times New Roman" w:cs="Times New Roman"/>
                <w:lang w:eastAsia="ru-RU"/>
              </w:rPr>
            </w:pPr>
          </w:p>
        </w:tc>
        <w:tc>
          <w:tcPr>
            <w:tcW w:w="1848"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napToGrid w:val="0"/>
              <w:spacing w:after="0" w:line="240" w:lineRule="auto"/>
              <w:jc w:val="center"/>
              <w:rPr>
                <w:rFonts w:ascii="Times New Roman" w:eastAsia="Calibri" w:hAnsi="Times New Roman" w:cs="Times New Roman"/>
                <w:lang w:eastAsia="ru-RU"/>
              </w:rPr>
            </w:pPr>
          </w:p>
        </w:tc>
        <w:tc>
          <w:tcPr>
            <w:tcW w:w="659" w:type="dxa"/>
            <w:tcBorders>
              <w:top w:val="single" w:sz="4" w:space="0" w:color="auto"/>
              <w:left w:val="single" w:sz="4" w:space="0" w:color="auto"/>
              <w:bottom w:val="single" w:sz="4" w:space="0" w:color="auto"/>
              <w:right w:val="single" w:sz="4" w:space="0" w:color="auto"/>
            </w:tcBorders>
            <w:vAlign w:val="center"/>
          </w:tcPr>
          <w:p w:rsidR="00C15BDB" w:rsidRPr="00C15BDB" w:rsidRDefault="00C15BDB" w:rsidP="00C15BDB">
            <w:pPr>
              <w:snapToGrid w:val="0"/>
              <w:spacing w:after="0" w:line="240" w:lineRule="auto"/>
              <w:jc w:val="center"/>
              <w:rPr>
                <w:rFonts w:ascii="Times New Roman" w:eastAsia="Calibri"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vAlign w:val="center"/>
          </w:tcPr>
          <w:p w:rsidR="00C15BDB" w:rsidRPr="00C15BDB" w:rsidRDefault="00C15BDB" w:rsidP="00C15BDB">
            <w:pPr>
              <w:snapToGrid w:val="0"/>
              <w:spacing w:after="0" w:line="240" w:lineRule="auto"/>
              <w:jc w:val="center"/>
              <w:rPr>
                <w:rFonts w:ascii="Times New Roman" w:eastAsia="Calibri" w:hAnsi="Times New Roman" w:cs="Times New Roman"/>
                <w:b/>
                <w:lang w:eastAsia="ru-RU"/>
              </w:rPr>
            </w:pPr>
          </w:p>
        </w:tc>
        <w:tc>
          <w:tcPr>
            <w:tcW w:w="1005"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r>
      <w:tr w:rsidR="00C15BDB" w:rsidRPr="00C15BDB" w:rsidTr="004C46E2">
        <w:trPr>
          <w:trHeight w:val="253"/>
        </w:trPr>
        <w:tc>
          <w:tcPr>
            <w:tcW w:w="503"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04" w:type="dxa"/>
            <w:tcBorders>
              <w:top w:val="nil"/>
              <w:left w:val="single" w:sz="4" w:space="0" w:color="auto"/>
              <w:bottom w:val="single" w:sz="4" w:space="0" w:color="auto"/>
              <w:right w:val="single" w:sz="4" w:space="0" w:color="auto"/>
            </w:tcBorders>
            <w:vAlign w:val="center"/>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10"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rPr>
                <w:rFonts w:ascii="Times New Roman" w:eastAsia="Calibri" w:hAnsi="Times New Roman" w:cs="Times New Roman"/>
                <w:lang w:eastAsia="ru-RU"/>
              </w:rPr>
            </w:pPr>
          </w:p>
        </w:tc>
        <w:tc>
          <w:tcPr>
            <w:tcW w:w="1848" w:type="dxa"/>
            <w:tcBorders>
              <w:top w:val="nil"/>
              <w:left w:val="single" w:sz="4" w:space="0" w:color="auto"/>
              <w:bottom w:val="single" w:sz="4" w:space="0" w:color="auto"/>
              <w:right w:val="single" w:sz="4" w:space="0" w:color="auto"/>
            </w:tcBorders>
          </w:tcPr>
          <w:p w:rsidR="00C15BDB" w:rsidRPr="00C15BDB" w:rsidRDefault="00C15BDB" w:rsidP="00C15BDB">
            <w:pPr>
              <w:snapToGrid w:val="0"/>
              <w:spacing w:after="0" w:line="240" w:lineRule="auto"/>
              <w:jc w:val="center"/>
              <w:rPr>
                <w:rFonts w:ascii="Times New Roman" w:eastAsia="Calibri" w:hAnsi="Times New Roman" w:cs="Times New Roman"/>
                <w:lang w:eastAsia="ru-RU"/>
              </w:rPr>
            </w:pPr>
          </w:p>
        </w:tc>
        <w:tc>
          <w:tcPr>
            <w:tcW w:w="659" w:type="dxa"/>
            <w:tcBorders>
              <w:top w:val="nil"/>
              <w:left w:val="single" w:sz="4" w:space="0" w:color="auto"/>
              <w:bottom w:val="single" w:sz="4" w:space="0" w:color="auto"/>
              <w:right w:val="single" w:sz="4" w:space="0" w:color="auto"/>
            </w:tcBorders>
            <w:vAlign w:val="center"/>
          </w:tcPr>
          <w:p w:rsidR="00C15BDB" w:rsidRPr="00C15BDB" w:rsidRDefault="00C15BDB" w:rsidP="00C15BDB">
            <w:pPr>
              <w:snapToGrid w:val="0"/>
              <w:spacing w:after="0" w:line="240" w:lineRule="auto"/>
              <w:jc w:val="center"/>
              <w:rPr>
                <w:rFonts w:ascii="Times New Roman" w:eastAsia="Calibri" w:hAnsi="Times New Roman" w:cs="Times New Roman"/>
                <w:lang w:eastAsia="ru-RU"/>
              </w:rPr>
            </w:pPr>
          </w:p>
        </w:tc>
        <w:tc>
          <w:tcPr>
            <w:tcW w:w="670" w:type="dxa"/>
            <w:tcBorders>
              <w:top w:val="nil"/>
              <w:left w:val="single" w:sz="4" w:space="0" w:color="auto"/>
              <w:bottom w:val="single" w:sz="4" w:space="0" w:color="auto"/>
              <w:right w:val="single" w:sz="4" w:space="0" w:color="auto"/>
            </w:tcBorders>
            <w:vAlign w:val="center"/>
          </w:tcPr>
          <w:p w:rsidR="00C15BDB" w:rsidRPr="00C15BDB" w:rsidRDefault="00C15BDB" w:rsidP="00C15BDB">
            <w:pPr>
              <w:snapToGrid w:val="0"/>
              <w:spacing w:after="0" w:line="240" w:lineRule="auto"/>
              <w:jc w:val="center"/>
              <w:rPr>
                <w:rFonts w:ascii="Times New Roman" w:eastAsia="Calibri" w:hAnsi="Times New Roman" w:cs="Times New Roman"/>
                <w:b/>
                <w:lang w:eastAsia="ru-RU"/>
              </w:rPr>
            </w:pPr>
          </w:p>
        </w:tc>
        <w:tc>
          <w:tcPr>
            <w:tcW w:w="1005"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1005"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r>
      <w:tr w:rsidR="00C15BDB" w:rsidRPr="00C15BDB" w:rsidTr="004C46E2">
        <w:trPr>
          <w:trHeight w:val="269"/>
        </w:trPr>
        <w:tc>
          <w:tcPr>
            <w:tcW w:w="503"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04" w:type="dxa"/>
            <w:tcBorders>
              <w:top w:val="nil"/>
              <w:left w:val="single" w:sz="4" w:space="0" w:color="auto"/>
              <w:bottom w:val="single" w:sz="4" w:space="0" w:color="auto"/>
              <w:right w:val="single" w:sz="4" w:space="0" w:color="auto"/>
            </w:tcBorders>
            <w:vAlign w:val="center"/>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10"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rPr>
                <w:rFonts w:ascii="Times New Roman" w:eastAsia="Calibri" w:hAnsi="Times New Roman" w:cs="Times New Roman"/>
                <w:lang w:eastAsia="ru-RU"/>
              </w:rPr>
            </w:pPr>
          </w:p>
        </w:tc>
        <w:tc>
          <w:tcPr>
            <w:tcW w:w="1848" w:type="dxa"/>
            <w:tcBorders>
              <w:top w:val="nil"/>
              <w:left w:val="single" w:sz="4" w:space="0" w:color="auto"/>
              <w:bottom w:val="single" w:sz="4" w:space="0" w:color="auto"/>
              <w:right w:val="single" w:sz="4" w:space="0" w:color="auto"/>
            </w:tcBorders>
          </w:tcPr>
          <w:p w:rsidR="00C15BDB" w:rsidRPr="00C15BDB" w:rsidRDefault="00C15BDB" w:rsidP="00C15BDB">
            <w:pPr>
              <w:snapToGrid w:val="0"/>
              <w:spacing w:after="0" w:line="240" w:lineRule="auto"/>
              <w:jc w:val="center"/>
              <w:rPr>
                <w:rFonts w:ascii="Times New Roman" w:eastAsia="Calibri" w:hAnsi="Times New Roman" w:cs="Times New Roman"/>
                <w:lang w:eastAsia="ru-RU"/>
              </w:rPr>
            </w:pPr>
          </w:p>
        </w:tc>
        <w:tc>
          <w:tcPr>
            <w:tcW w:w="659" w:type="dxa"/>
            <w:tcBorders>
              <w:top w:val="nil"/>
              <w:left w:val="single" w:sz="4" w:space="0" w:color="auto"/>
              <w:bottom w:val="single" w:sz="4" w:space="0" w:color="auto"/>
              <w:right w:val="single" w:sz="4" w:space="0" w:color="auto"/>
            </w:tcBorders>
            <w:vAlign w:val="center"/>
          </w:tcPr>
          <w:p w:rsidR="00C15BDB" w:rsidRPr="00C15BDB" w:rsidRDefault="00C15BDB" w:rsidP="00C15BDB">
            <w:pPr>
              <w:snapToGrid w:val="0"/>
              <w:spacing w:after="0" w:line="240" w:lineRule="auto"/>
              <w:jc w:val="center"/>
              <w:rPr>
                <w:rFonts w:ascii="Times New Roman" w:eastAsia="Calibri" w:hAnsi="Times New Roman" w:cs="Times New Roman"/>
                <w:lang w:eastAsia="ru-RU"/>
              </w:rPr>
            </w:pPr>
          </w:p>
        </w:tc>
        <w:tc>
          <w:tcPr>
            <w:tcW w:w="670" w:type="dxa"/>
            <w:tcBorders>
              <w:top w:val="nil"/>
              <w:left w:val="single" w:sz="4" w:space="0" w:color="auto"/>
              <w:bottom w:val="single" w:sz="4" w:space="0" w:color="auto"/>
              <w:right w:val="single" w:sz="4" w:space="0" w:color="auto"/>
            </w:tcBorders>
            <w:vAlign w:val="center"/>
          </w:tcPr>
          <w:p w:rsidR="00C15BDB" w:rsidRPr="00C15BDB" w:rsidRDefault="00C15BDB" w:rsidP="00C15BDB">
            <w:pPr>
              <w:snapToGrid w:val="0"/>
              <w:spacing w:after="0" w:line="240" w:lineRule="auto"/>
              <w:jc w:val="center"/>
              <w:rPr>
                <w:rFonts w:ascii="Times New Roman" w:eastAsia="Calibri" w:hAnsi="Times New Roman" w:cs="Times New Roman"/>
                <w:b/>
                <w:lang w:eastAsia="ru-RU"/>
              </w:rPr>
            </w:pPr>
          </w:p>
        </w:tc>
        <w:tc>
          <w:tcPr>
            <w:tcW w:w="1005"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1005"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r>
      <w:tr w:rsidR="00C15BDB" w:rsidRPr="00C15BDB" w:rsidTr="004C46E2">
        <w:trPr>
          <w:trHeight w:val="238"/>
        </w:trPr>
        <w:tc>
          <w:tcPr>
            <w:tcW w:w="503"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04" w:type="dxa"/>
            <w:tcBorders>
              <w:top w:val="nil"/>
              <w:left w:val="single" w:sz="4" w:space="0" w:color="auto"/>
              <w:bottom w:val="single" w:sz="4" w:space="0" w:color="auto"/>
              <w:right w:val="single" w:sz="4" w:space="0" w:color="auto"/>
            </w:tcBorders>
            <w:vAlign w:val="center"/>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10"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rPr>
                <w:rFonts w:ascii="Times New Roman" w:eastAsia="Calibri" w:hAnsi="Times New Roman" w:cs="Times New Roman"/>
                <w:lang w:eastAsia="ru-RU"/>
              </w:rPr>
            </w:pPr>
          </w:p>
        </w:tc>
        <w:tc>
          <w:tcPr>
            <w:tcW w:w="1848" w:type="dxa"/>
            <w:tcBorders>
              <w:top w:val="nil"/>
              <w:left w:val="single" w:sz="4" w:space="0" w:color="auto"/>
              <w:bottom w:val="single" w:sz="4" w:space="0" w:color="auto"/>
              <w:right w:val="single" w:sz="4" w:space="0" w:color="auto"/>
            </w:tcBorders>
          </w:tcPr>
          <w:p w:rsidR="00C15BDB" w:rsidRPr="00C15BDB" w:rsidRDefault="00C15BDB" w:rsidP="00C15BDB">
            <w:pPr>
              <w:snapToGrid w:val="0"/>
              <w:spacing w:after="0" w:line="240" w:lineRule="auto"/>
              <w:jc w:val="center"/>
              <w:rPr>
                <w:rFonts w:ascii="Times New Roman" w:eastAsia="Calibri" w:hAnsi="Times New Roman" w:cs="Times New Roman"/>
                <w:lang w:eastAsia="ru-RU"/>
              </w:rPr>
            </w:pPr>
          </w:p>
        </w:tc>
        <w:tc>
          <w:tcPr>
            <w:tcW w:w="659" w:type="dxa"/>
            <w:tcBorders>
              <w:top w:val="nil"/>
              <w:left w:val="single" w:sz="4" w:space="0" w:color="auto"/>
              <w:bottom w:val="single" w:sz="4" w:space="0" w:color="auto"/>
              <w:right w:val="single" w:sz="4" w:space="0" w:color="auto"/>
            </w:tcBorders>
            <w:vAlign w:val="center"/>
          </w:tcPr>
          <w:p w:rsidR="00C15BDB" w:rsidRPr="00C15BDB" w:rsidRDefault="00C15BDB" w:rsidP="00C15BDB">
            <w:pPr>
              <w:snapToGrid w:val="0"/>
              <w:spacing w:after="0" w:line="240" w:lineRule="auto"/>
              <w:jc w:val="center"/>
              <w:rPr>
                <w:rFonts w:ascii="Times New Roman" w:eastAsia="Calibri" w:hAnsi="Times New Roman" w:cs="Times New Roman"/>
                <w:lang w:eastAsia="ru-RU"/>
              </w:rPr>
            </w:pPr>
          </w:p>
        </w:tc>
        <w:tc>
          <w:tcPr>
            <w:tcW w:w="670" w:type="dxa"/>
            <w:tcBorders>
              <w:top w:val="nil"/>
              <w:left w:val="single" w:sz="4" w:space="0" w:color="auto"/>
              <w:bottom w:val="single" w:sz="4" w:space="0" w:color="auto"/>
              <w:right w:val="single" w:sz="4" w:space="0" w:color="auto"/>
            </w:tcBorders>
            <w:vAlign w:val="center"/>
          </w:tcPr>
          <w:p w:rsidR="00C15BDB" w:rsidRPr="00C15BDB" w:rsidRDefault="00C15BDB" w:rsidP="00C15BDB">
            <w:pPr>
              <w:snapToGrid w:val="0"/>
              <w:spacing w:after="0" w:line="240" w:lineRule="auto"/>
              <w:jc w:val="center"/>
              <w:rPr>
                <w:rFonts w:ascii="Times New Roman" w:eastAsia="Calibri" w:hAnsi="Times New Roman" w:cs="Times New Roman"/>
                <w:b/>
                <w:lang w:eastAsia="ru-RU"/>
              </w:rPr>
            </w:pPr>
          </w:p>
        </w:tc>
        <w:tc>
          <w:tcPr>
            <w:tcW w:w="1005"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1005" w:type="dxa"/>
            <w:tcBorders>
              <w:top w:val="nil"/>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r>
      <w:tr w:rsidR="00C15BDB" w:rsidRPr="00C15BDB" w:rsidTr="004C46E2">
        <w:trPr>
          <w:trHeight w:val="253"/>
        </w:trPr>
        <w:tc>
          <w:tcPr>
            <w:tcW w:w="503"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04" w:type="dxa"/>
            <w:tcBorders>
              <w:top w:val="single" w:sz="4" w:space="0" w:color="auto"/>
              <w:left w:val="single" w:sz="4" w:space="0" w:color="auto"/>
              <w:bottom w:val="single" w:sz="4" w:space="0" w:color="auto"/>
              <w:right w:val="single" w:sz="4" w:space="0" w:color="auto"/>
            </w:tcBorders>
            <w:hideMark/>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r w:rsidRPr="00C15BDB">
              <w:rPr>
                <w:rFonts w:ascii="Times New Roman" w:eastAsia="Calibri" w:hAnsi="Times New Roman" w:cs="Times New Roman"/>
                <w:lang w:eastAsia="ru-RU"/>
              </w:rPr>
              <w:t>ИТОГО:</w:t>
            </w:r>
          </w:p>
        </w:tc>
        <w:tc>
          <w:tcPr>
            <w:tcW w:w="2010"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rPr>
                <w:rFonts w:ascii="Times New Roman" w:eastAsia="Calibri" w:hAnsi="Times New Roman" w:cs="Times New Roman"/>
                <w:lang w:eastAsia="ru-RU"/>
              </w:rPr>
            </w:pPr>
          </w:p>
        </w:tc>
        <w:tc>
          <w:tcPr>
            <w:tcW w:w="1848"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659"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r>
      <w:tr w:rsidR="00C15BDB" w:rsidRPr="00C15BDB" w:rsidTr="004C46E2">
        <w:trPr>
          <w:trHeight w:val="269"/>
        </w:trPr>
        <w:tc>
          <w:tcPr>
            <w:tcW w:w="503"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04"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2010"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rPr>
                <w:rFonts w:ascii="Times New Roman" w:eastAsia="Calibri" w:hAnsi="Times New Roman" w:cs="Times New Roman"/>
                <w:lang w:eastAsia="ru-RU"/>
              </w:rPr>
            </w:pPr>
          </w:p>
        </w:tc>
        <w:tc>
          <w:tcPr>
            <w:tcW w:w="1848"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659"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670"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tcPr>
          <w:p w:rsidR="00C15BDB" w:rsidRPr="00C15BDB" w:rsidRDefault="00C15BDB" w:rsidP="00C15BDB">
            <w:pPr>
              <w:suppressAutoHyphens/>
              <w:spacing w:after="0" w:line="240" w:lineRule="auto"/>
              <w:jc w:val="center"/>
              <w:rPr>
                <w:rFonts w:ascii="Times New Roman" w:eastAsia="Calibri" w:hAnsi="Times New Roman" w:cs="Times New Roman"/>
                <w:lang w:eastAsia="ru-RU"/>
              </w:rPr>
            </w:pPr>
          </w:p>
        </w:tc>
      </w:tr>
    </w:tbl>
    <w:p w:rsidR="00C15BDB" w:rsidRPr="00C15BDB" w:rsidRDefault="00C15BDB" w:rsidP="00C15BDB">
      <w:pPr>
        <w:suppressAutoHyphens/>
        <w:autoSpaceDE w:val="0"/>
        <w:autoSpaceDN w:val="0"/>
        <w:adjustRightInd w:val="0"/>
        <w:spacing w:after="0" w:line="240" w:lineRule="auto"/>
        <w:rPr>
          <w:rFonts w:ascii="Times New Roman" w:eastAsia="Calibri" w:hAnsi="Times New Roman" w:cs="Times New Roman"/>
          <w:b/>
          <w:bCs/>
          <w:lang w:eastAsia="ru-RU"/>
        </w:rPr>
      </w:pPr>
    </w:p>
    <w:p w:rsidR="00C15BDB" w:rsidRPr="00C15BDB" w:rsidRDefault="00C15BDB" w:rsidP="00C15BDB">
      <w:pPr>
        <w:shd w:val="clear" w:color="auto" w:fill="FFFFFF"/>
        <w:suppressAutoHyphens/>
        <w:spacing w:after="0" w:line="240" w:lineRule="auto"/>
        <w:jc w:val="both"/>
        <w:rPr>
          <w:rFonts w:ascii="Times New Roman" w:eastAsia="Calibri" w:hAnsi="Times New Roman" w:cs="Times New Roman"/>
          <w:bCs/>
          <w:lang w:eastAsia="ru-RU"/>
        </w:rPr>
      </w:pPr>
      <w:r w:rsidRPr="00C15BDB">
        <w:rPr>
          <w:rFonts w:ascii="Times New Roman" w:eastAsia="Calibri" w:hAnsi="Times New Roman" w:cs="Times New Roman"/>
          <w:b/>
          <w:lang w:eastAsia="ru-RU"/>
        </w:rPr>
        <w:t xml:space="preserve">4. Цена договора включает: </w:t>
      </w:r>
      <w:r w:rsidRPr="00C15BDB">
        <w:rPr>
          <w:rFonts w:ascii="Times New Roman" w:eastAsia="Calibri" w:hAnsi="Times New Roman" w:cs="Times New Roman"/>
          <w:lang w:eastAsia="ru-RU"/>
        </w:rPr>
        <w:t>____________________</w:t>
      </w:r>
      <w:r w:rsidRPr="00C15BDB">
        <w:rPr>
          <w:rFonts w:ascii="Times New Roman" w:eastAsia="Calibri" w:hAnsi="Times New Roman" w:cs="Times New Roman"/>
          <w:bCs/>
          <w:lang w:eastAsia="ru-RU"/>
        </w:rPr>
        <w:t>(прописать), т.е. цена является конечной.</w:t>
      </w:r>
    </w:p>
    <w:p w:rsidR="00C15BDB" w:rsidRPr="00C15BDB" w:rsidRDefault="00C15BDB" w:rsidP="00C15BDB">
      <w:pPr>
        <w:shd w:val="clear" w:color="auto" w:fill="FFFFFF"/>
        <w:suppressAutoHyphens/>
        <w:spacing w:after="0" w:line="240" w:lineRule="auto"/>
        <w:jc w:val="both"/>
        <w:rPr>
          <w:rFonts w:ascii="Times New Roman" w:eastAsia="Calibri" w:hAnsi="Times New Roman" w:cs="Times New Roman"/>
          <w:bCs/>
          <w:lang w:eastAsia="ru-RU"/>
        </w:rPr>
      </w:pPr>
      <w:r w:rsidRPr="00C15BDB">
        <w:rPr>
          <w:rFonts w:ascii="Times New Roman" w:eastAsia="Calibri" w:hAnsi="Times New Roman" w:cs="Times New Roman"/>
          <w:b/>
          <w:lang w:eastAsia="ru-RU"/>
        </w:rPr>
        <w:t xml:space="preserve">5. </w:t>
      </w:r>
      <w:r w:rsidRPr="00C15BDB">
        <w:rPr>
          <w:rFonts w:ascii="Times New Roman" w:eastAsia="Calibri" w:hAnsi="Times New Roman" w:cs="Times New Roman"/>
          <w:b/>
          <w:bCs/>
          <w:lang w:eastAsia="ru-RU"/>
        </w:rPr>
        <w:t xml:space="preserve">Цена договора: ________________________________ </w:t>
      </w:r>
      <w:r w:rsidRPr="00C15BDB">
        <w:rPr>
          <w:rFonts w:ascii="Times New Roman" w:eastAsia="Calibri" w:hAnsi="Times New Roman" w:cs="Times New Roman"/>
          <w:bCs/>
          <w:lang w:eastAsia="ru-RU"/>
        </w:rPr>
        <w:t>(указать цифрами и прописью).</w:t>
      </w:r>
    </w:p>
    <w:p w:rsidR="00C15BDB" w:rsidRPr="00C15BDB" w:rsidRDefault="00C15BDB" w:rsidP="00C15BDB">
      <w:pPr>
        <w:spacing w:after="0" w:line="240" w:lineRule="auto"/>
        <w:jc w:val="both"/>
        <w:rPr>
          <w:rFonts w:ascii="Times New Roman" w:eastAsia="Calibri" w:hAnsi="Times New Roman" w:cs="Times New Roman"/>
          <w:lang w:eastAsia="ru-RU"/>
        </w:rPr>
      </w:pPr>
      <w:r w:rsidRPr="00C15BDB">
        <w:rPr>
          <w:rFonts w:ascii="Times New Roman" w:eastAsia="Calibri" w:hAnsi="Times New Roman" w:cs="Times New Roman"/>
          <w:b/>
          <w:lang w:eastAsia="ru-RU"/>
        </w:rPr>
        <w:lastRenderedPageBreak/>
        <w:t xml:space="preserve">6. Настоящей заявкой мы подтверждаем, что нам известны </w:t>
      </w:r>
      <w:r w:rsidRPr="00C15BDB">
        <w:rPr>
          <w:rFonts w:ascii="Times New Roman" w:eastAsia="Calibri" w:hAnsi="Times New Roman" w:cs="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05.03.2014 г.  </w:t>
      </w:r>
    </w:p>
    <w:p w:rsidR="00C15BDB" w:rsidRPr="00C15BDB" w:rsidRDefault="00C15BDB" w:rsidP="00C15BDB">
      <w:pPr>
        <w:spacing w:after="0" w:line="240" w:lineRule="auto"/>
        <w:contextualSpacing/>
        <w:jc w:val="both"/>
        <w:rPr>
          <w:rFonts w:ascii="Times New Roman" w:eastAsia="Calibri" w:hAnsi="Times New Roman" w:cs="Times New Roman"/>
          <w:lang w:eastAsia="ru-RU"/>
        </w:rPr>
      </w:pPr>
      <w:r w:rsidRPr="00C15BDB">
        <w:rPr>
          <w:rFonts w:ascii="Times New Roman" w:eastAsia="Calibri" w:hAnsi="Times New Roman" w:cs="Times New Roman"/>
          <w:b/>
          <w:lang w:eastAsia="ru-RU"/>
        </w:rPr>
        <w:t xml:space="preserve">7.  </w:t>
      </w:r>
      <w:r w:rsidRPr="00C15BDB">
        <w:rPr>
          <w:rFonts w:ascii="Times New Roman" w:eastAsia="Calibri" w:hAnsi="Times New Roman" w:cs="Times New Roman"/>
          <w:lang w:eastAsia="ru-RU"/>
        </w:rPr>
        <w:t xml:space="preserve">Настоящей заявкой декларируем, что на день подачи заявки на участие в открытом  аукционе в электронной форме  __________________________________________________________________  </w:t>
      </w:r>
    </w:p>
    <w:p w:rsidR="00C15BDB" w:rsidRPr="00C15BDB" w:rsidRDefault="00C15BDB" w:rsidP="00C15BDB">
      <w:pPr>
        <w:spacing w:after="0" w:line="240" w:lineRule="auto"/>
        <w:contextualSpacing/>
        <w:jc w:val="center"/>
        <w:rPr>
          <w:rFonts w:ascii="Times New Roman" w:eastAsia="Calibri" w:hAnsi="Times New Roman" w:cs="Times New Roman"/>
          <w:lang w:eastAsia="ru-RU"/>
        </w:rPr>
      </w:pPr>
      <w:r w:rsidRPr="00C15BDB">
        <w:rPr>
          <w:rFonts w:ascii="Times New Roman" w:eastAsia="Calibri" w:hAnsi="Times New Roman" w:cs="Times New Roman"/>
          <w:lang w:eastAsia="ru-RU"/>
        </w:rPr>
        <w:t>(участник закупки)</w:t>
      </w:r>
    </w:p>
    <w:p w:rsidR="00C15BDB" w:rsidRPr="00C15BDB" w:rsidRDefault="00C15BDB" w:rsidP="00C15BDB">
      <w:pPr>
        <w:spacing w:after="0" w:line="240" w:lineRule="auto"/>
        <w:jc w:val="both"/>
        <w:rPr>
          <w:rFonts w:ascii="Times New Roman" w:eastAsia="Calibri" w:hAnsi="Times New Roman" w:cs="Times New Roman"/>
          <w:lang w:eastAsia="ru-RU"/>
        </w:rPr>
      </w:pPr>
      <w:r w:rsidRPr="00C15BDB">
        <w:rPr>
          <w:rFonts w:ascii="Times New Roman" w:eastAsia="Calibri" w:hAnsi="Times New Roman" w:cs="Times New Roman"/>
          <w:lang w:eastAsia="ru-RU"/>
        </w:rPr>
        <w:t>соответствует требованиям аукционной документации, а именно:</w:t>
      </w:r>
    </w:p>
    <w:p w:rsidR="00C15BDB" w:rsidRPr="00C15BDB" w:rsidRDefault="00C15BDB" w:rsidP="00C15BDB">
      <w:pPr>
        <w:spacing w:after="0" w:line="240" w:lineRule="auto"/>
        <w:ind w:firstLine="284"/>
        <w:jc w:val="both"/>
        <w:rPr>
          <w:rFonts w:ascii="Times New Roman" w:eastAsia="Calibri" w:hAnsi="Times New Roman" w:cs="Times New Roman"/>
          <w:lang w:eastAsia="ru-RU"/>
        </w:rPr>
      </w:pPr>
      <w:r w:rsidRPr="00C15BDB">
        <w:rPr>
          <w:rFonts w:ascii="Times New Roman" w:eastAsia="Calibri" w:hAnsi="Times New Roman" w:cs="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15BDB" w:rsidRPr="00C15BDB" w:rsidRDefault="00C15BDB" w:rsidP="00C15BDB">
      <w:pPr>
        <w:spacing w:after="0" w:line="240" w:lineRule="auto"/>
        <w:ind w:firstLine="284"/>
        <w:jc w:val="both"/>
        <w:rPr>
          <w:rFonts w:ascii="Times New Roman" w:eastAsia="Calibri" w:hAnsi="Times New Roman" w:cs="Times New Roman"/>
          <w:lang w:eastAsia="ru-RU"/>
        </w:rPr>
      </w:pPr>
      <w:r w:rsidRPr="00C15BDB">
        <w:rPr>
          <w:rFonts w:ascii="Times New Roman" w:eastAsia="Calibri" w:hAnsi="Times New Roman" w:cs="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C15BDB" w:rsidRPr="00C15BDB" w:rsidRDefault="00C15BDB" w:rsidP="00C15BDB">
      <w:pPr>
        <w:spacing w:after="0" w:line="240" w:lineRule="auto"/>
        <w:ind w:firstLine="284"/>
        <w:jc w:val="both"/>
        <w:rPr>
          <w:rFonts w:ascii="Times New Roman" w:eastAsia="Calibri" w:hAnsi="Times New Roman" w:cs="Times New Roman"/>
          <w:lang w:eastAsia="ru-RU"/>
        </w:rPr>
      </w:pPr>
      <w:r w:rsidRPr="00C15BDB">
        <w:rPr>
          <w:rFonts w:ascii="Times New Roman" w:eastAsia="Calibri" w:hAnsi="Times New Roman" w:cs="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15BDB" w:rsidRPr="00C15BDB" w:rsidRDefault="00C15BDB" w:rsidP="00C15BDB">
      <w:pPr>
        <w:spacing w:after="0" w:line="240" w:lineRule="auto"/>
        <w:ind w:firstLine="284"/>
        <w:jc w:val="both"/>
        <w:rPr>
          <w:rFonts w:ascii="Times New Roman" w:eastAsia="Calibri" w:hAnsi="Times New Roman" w:cs="Times New Roman"/>
          <w:lang w:eastAsia="ru-RU"/>
        </w:rPr>
      </w:pPr>
      <w:proofErr w:type="gramStart"/>
      <w:r w:rsidRPr="00C15BDB">
        <w:rPr>
          <w:rFonts w:ascii="Times New Roman" w:eastAsia="Calibri" w:hAnsi="Times New Roman" w:cs="Times New Roman"/>
          <w:lang w:eastAsia="ru-RU"/>
        </w:rPr>
        <w:t>сведения об участнике закупки отсутствуют в реестрах недобросовестных поставщиков, предусмотренных Федеральным законом от 21 июля 2005 г. № 94-ФЗ «О размещении заказов на поставки товаров, выполнение работ, оказание услуг для государственных и муниципальных нужд», Федеральным законом от 18 июля 2011 года № 223-ФЗ «О закупках товаров, работ, услуг отдельными видами юридических лиц» и Федеральным законом от 05.04.2013 года № 44-ФЗ «О контрактной системе</w:t>
      </w:r>
      <w:proofErr w:type="gramEnd"/>
      <w:r w:rsidRPr="00C15BDB">
        <w:rPr>
          <w:rFonts w:ascii="Times New Roman" w:eastAsia="Calibri" w:hAnsi="Times New Roman" w:cs="Times New Roman"/>
          <w:lang w:eastAsia="ru-RU"/>
        </w:rPr>
        <w:t xml:space="preserve"> в сфере закупок товаров, работ, услуг для обеспечения государственных и муниципальных нужд».</w:t>
      </w:r>
    </w:p>
    <w:p w:rsidR="00C15BDB" w:rsidRPr="00C15BDB" w:rsidRDefault="00C15BDB" w:rsidP="00C15BDB">
      <w:pPr>
        <w:spacing w:after="0" w:line="240" w:lineRule="auto"/>
        <w:jc w:val="both"/>
        <w:rPr>
          <w:rFonts w:ascii="Times New Roman" w:eastAsia="Calibri" w:hAnsi="Times New Roman" w:cs="Times New Roman"/>
          <w:b/>
          <w:lang w:eastAsia="ru-RU"/>
        </w:rPr>
      </w:pPr>
    </w:p>
    <w:p w:rsidR="00C15BDB" w:rsidRPr="00C15BDB" w:rsidRDefault="00C15BDB" w:rsidP="00C15BDB">
      <w:pPr>
        <w:spacing w:after="0" w:line="240" w:lineRule="auto"/>
        <w:jc w:val="both"/>
        <w:rPr>
          <w:rFonts w:ascii="Times New Roman" w:eastAsia="Calibri" w:hAnsi="Times New Roman" w:cs="Times New Roman"/>
          <w:lang w:eastAsia="ru-RU"/>
        </w:rPr>
      </w:pPr>
    </w:p>
    <w:p w:rsidR="00C15BDB" w:rsidRPr="00C15BDB" w:rsidRDefault="00C15BDB" w:rsidP="00C15BDB">
      <w:pPr>
        <w:spacing w:after="0" w:line="240" w:lineRule="auto"/>
        <w:jc w:val="both"/>
        <w:rPr>
          <w:rFonts w:ascii="Times New Roman" w:eastAsia="Calibri" w:hAnsi="Times New Roman" w:cs="Times New Roman"/>
          <w:lang w:eastAsia="ru-RU"/>
        </w:rPr>
      </w:pPr>
    </w:p>
    <w:p w:rsidR="00C15BDB" w:rsidRPr="00C15BDB" w:rsidRDefault="00C15BDB" w:rsidP="00C15BDB">
      <w:pPr>
        <w:suppressAutoHyphens/>
        <w:spacing w:after="0" w:line="240" w:lineRule="auto"/>
        <w:rPr>
          <w:rFonts w:ascii="Times New Roman" w:eastAsia="Calibri" w:hAnsi="Times New Roman" w:cs="Times New Roman"/>
          <w:lang w:eastAsia="ru-RU"/>
        </w:rPr>
      </w:pPr>
    </w:p>
    <w:p w:rsidR="00C15BDB" w:rsidRPr="00C15BDB" w:rsidRDefault="00C15BDB" w:rsidP="00C15BDB">
      <w:pPr>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           _____________________________                               __________________________________ </w:t>
      </w:r>
    </w:p>
    <w:p w:rsidR="00C15BDB" w:rsidRPr="00C15BDB" w:rsidRDefault="00C15BDB" w:rsidP="00C15BDB">
      <w:pPr>
        <w:suppressAutoHyphens/>
        <w:spacing w:after="0" w:line="240" w:lineRule="auto"/>
        <w:rPr>
          <w:rFonts w:ascii="Times New Roman" w:eastAsia="Calibri" w:hAnsi="Times New Roman" w:cs="Times New Roman"/>
          <w:lang w:eastAsia="ru-RU"/>
        </w:rPr>
      </w:pPr>
      <w:r w:rsidRPr="00C15BDB">
        <w:rPr>
          <w:rFonts w:ascii="Times New Roman" w:eastAsia="Calibri" w:hAnsi="Times New Roman" w:cs="Times New Roman"/>
          <w:lang w:eastAsia="ru-RU"/>
        </w:rPr>
        <w:t xml:space="preserve">                           (подпись, печать)                                                               (должность Ф.И.О.)</w:t>
      </w:r>
    </w:p>
    <w:p w:rsidR="00C15BDB" w:rsidRPr="00C15BDB" w:rsidRDefault="00C15BDB" w:rsidP="00C15BDB">
      <w:pPr>
        <w:suppressAutoHyphens/>
        <w:spacing w:after="0" w:line="240" w:lineRule="auto"/>
        <w:rPr>
          <w:rFonts w:ascii="Times New Roman" w:eastAsia="Calibri" w:hAnsi="Times New Roman" w:cs="Times New Roman"/>
          <w:lang w:eastAsia="ru-RU"/>
        </w:rPr>
      </w:pPr>
    </w:p>
    <w:p w:rsidR="00C15BDB" w:rsidRPr="00C15BDB" w:rsidRDefault="00C15BDB" w:rsidP="00C15BDB">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C15BDB" w:rsidRPr="00C15BDB" w:rsidRDefault="00C15BDB" w:rsidP="00C15BDB">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C15BDB" w:rsidRPr="00C15BDB" w:rsidRDefault="00C15BDB" w:rsidP="00C15BDB">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C15BDB" w:rsidRPr="00C15BDB" w:rsidRDefault="00C15BDB" w:rsidP="00C15BDB">
      <w:pPr>
        <w:spacing w:after="0" w:line="240" w:lineRule="auto"/>
        <w:jc w:val="right"/>
        <w:rPr>
          <w:rFonts w:ascii="Times New Roman" w:eastAsia="Calibri" w:hAnsi="Times New Roman" w:cs="Times New Roman"/>
          <w:lang w:eastAsia="ru-RU"/>
        </w:rPr>
      </w:pPr>
      <w:r w:rsidRPr="00C15BDB">
        <w:rPr>
          <w:rFonts w:ascii="Times New Roman" w:eastAsia="Calibri" w:hAnsi="Times New Roman" w:cs="Times New Roman"/>
          <w:lang w:eastAsia="ru-RU"/>
        </w:rPr>
        <w:br w:type="page"/>
      </w:r>
      <w:r w:rsidRPr="00C15BDB">
        <w:rPr>
          <w:rFonts w:ascii="Times New Roman" w:eastAsia="Calibri" w:hAnsi="Times New Roman" w:cs="Times New Roman"/>
          <w:lang w:eastAsia="ru-RU"/>
        </w:rPr>
        <w:lastRenderedPageBreak/>
        <w:t>Приложение № 2</w:t>
      </w:r>
    </w:p>
    <w:p w:rsidR="00C15BDB" w:rsidRPr="00C15BDB" w:rsidRDefault="00C15BDB" w:rsidP="00C15BDB">
      <w:pPr>
        <w:spacing w:after="0" w:line="240" w:lineRule="auto"/>
        <w:jc w:val="center"/>
        <w:rPr>
          <w:rFonts w:ascii="Times New Roman" w:eastAsia="Calibri" w:hAnsi="Times New Roman" w:cs="Times New Roman"/>
          <w:b/>
          <w:lang w:eastAsia="ru-RU"/>
        </w:rPr>
      </w:pPr>
    </w:p>
    <w:p w:rsidR="00C15BDB" w:rsidRDefault="00C15BDB" w:rsidP="00C15BDB">
      <w:pPr>
        <w:widowControl w:val="0"/>
        <w:shd w:val="clear" w:color="auto" w:fill="FFFFFF"/>
        <w:autoSpaceDE w:val="0"/>
        <w:autoSpaceDN w:val="0"/>
        <w:adjustRightInd w:val="0"/>
        <w:spacing w:after="0" w:line="240" w:lineRule="auto"/>
        <w:rPr>
          <w:rFonts w:ascii="Times New Roman" w:eastAsia="Calibri" w:hAnsi="Times New Roman" w:cs="Times New Roman"/>
          <w:b/>
          <w:lang w:eastAsia="ru-RU"/>
        </w:rPr>
      </w:pPr>
      <w:r w:rsidRPr="00C15BDB">
        <w:rPr>
          <w:rFonts w:ascii="Times New Roman" w:eastAsia="Calibri" w:hAnsi="Times New Roman" w:cs="Times New Roman"/>
          <w:b/>
          <w:lang w:eastAsia="ru-RU"/>
        </w:rPr>
        <w:t xml:space="preserve">                                                                                  ФОРМА №2</w:t>
      </w:r>
    </w:p>
    <w:p w:rsidR="00257AA3" w:rsidRPr="00257AA3" w:rsidRDefault="00257AA3" w:rsidP="00257AA3">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57AA3">
        <w:rPr>
          <w:rFonts w:ascii="Times New Roman" w:eastAsia="Calibri" w:hAnsi="Times New Roman" w:cs="Times New Roman"/>
          <w:b/>
          <w:sz w:val="24"/>
          <w:szCs w:val="24"/>
          <w:lang w:eastAsia="ru-RU"/>
        </w:rPr>
        <w:t>ПРОЕКТ ДОГОВОРА №________</w:t>
      </w:r>
    </w:p>
    <w:p w:rsidR="00257AA3" w:rsidRPr="00257AA3" w:rsidRDefault="00257AA3" w:rsidP="00257AA3">
      <w:pPr>
        <w:tabs>
          <w:tab w:val="left" w:pos="540"/>
          <w:tab w:val="left" w:pos="900"/>
        </w:tabs>
        <w:spacing w:after="0" w:line="240" w:lineRule="auto"/>
        <w:ind w:left="180"/>
        <w:jc w:val="center"/>
        <w:rPr>
          <w:rFonts w:ascii="Times New Roman" w:eastAsia="Calibri" w:hAnsi="Times New Roman" w:cs="Times New Roman"/>
          <w:b/>
          <w:bCs/>
          <w:sz w:val="24"/>
          <w:szCs w:val="24"/>
          <w:lang w:eastAsia="ru-RU"/>
        </w:rPr>
      </w:pPr>
      <w:r w:rsidRPr="00257AA3">
        <w:rPr>
          <w:rFonts w:ascii="Times New Roman" w:eastAsia="Calibri" w:hAnsi="Times New Roman" w:cs="Times New Roman"/>
          <w:b/>
          <w:color w:val="000000"/>
          <w:lang w:eastAsia="ru-RU"/>
        </w:rPr>
        <w:t xml:space="preserve">на поставку </w:t>
      </w:r>
      <w:r w:rsidRPr="00257AA3">
        <w:rPr>
          <w:rFonts w:ascii="Times New Roman" w:eastAsia="Calibri" w:hAnsi="Times New Roman" w:cs="Times New Roman"/>
          <w:b/>
          <w:lang w:eastAsia="ru-RU"/>
        </w:rPr>
        <w:t xml:space="preserve">  </w:t>
      </w:r>
      <w:r w:rsidRPr="00257AA3">
        <w:rPr>
          <w:rFonts w:ascii="Times New Roman" w:eastAsia="Calibri" w:hAnsi="Times New Roman" w:cs="Times New Roman"/>
          <w:b/>
          <w:bCs/>
          <w:sz w:val="24"/>
          <w:szCs w:val="24"/>
          <w:lang w:eastAsia="ru-RU"/>
        </w:rPr>
        <w:t xml:space="preserve">рабочего места врача </w:t>
      </w:r>
      <w:proofErr w:type="spellStart"/>
      <w:r w:rsidRPr="00257AA3">
        <w:rPr>
          <w:rFonts w:ascii="Times New Roman" w:eastAsia="Calibri" w:hAnsi="Times New Roman" w:cs="Times New Roman"/>
          <w:b/>
          <w:bCs/>
          <w:sz w:val="24"/>
          <w:szCs w:val="24"/>
          <w:lang w:eastAsia="ru-RU"/>
        </w:rPr>
        <w:t>ото</w:t>
      </w:r>
      <w:r w:rsidR="002918E0">
        <w:rPr>
          <w:rFonts w:ascii="Times New Roman" w:eastAsia="Calibri" w:hAnsi="Times New Roman" w:cs="Times New Roman"/>
          <w:b/>
          <w:bCs/>
          <w:sz w:val="24"/>
          <w:szCs w:val="24"/>
          <w:lang w:eastAsia="ru-RU"/>
        </w:rPr>
        <w:t>рино</w:t>
      </w:r>
      <w:r w:rsidRPr="00257AA3">
        <w:rPr>
          <w:rFonts w:ascii="Times New Roman" w:eastAsia="Calibri" w:hAnsi="Times New Roman" w:cs="Times New Roman"/>
          <w:b/>
          <w:bCs/>
          <w:sz w:val="24"/>
          <w:szCs w:val="24"/>
          <w:lang w:eastAsia="ru-RU"/>
        </w:rPr>
        <w:t>ларинголога</w:t>
      </w:r>
      <w:proofErr w:type="spellEnd"/>
      <w:r w:rsidRPr="00257AA3">
        <w:rPr>
          <w:rFonts w:ascii="Times New Roman" w:eastAsia="Calibri" w:hAnsi="Times New Roman" w:cs="Times New Roman"/>
          <w:b/>
          <w:bCs/>
          <w:sz w:val="24"/>
          <w:szCs w:val="24"/>
          <w:lang w:eastAsia="ru-RU"/>
        </w:rPr>
        <w:t>.</w:t>
      </w:r>
    </w:p>
    <w:p w:rsidR="00257AA3" w:rsidRPr="00257AA3" w:rsidRDefault="00257AA3" w:rsidP="00257AA3">
      <w:pPr>
        <w:tabs>
          <w:tab w:val="left" w:pos="540"/>
          <w:tab w:val="left" w:pos="900"/>
        </w:tabs>
        <w:spacing w:after="0" w:line="240" w:lineRule="auto"/>
        <w:ind w:left="180"/>
        <w:jc w:val="center"/>
        <w:rPr>
          <w:rFonts w:ascii="Times New Roman" w:eastAsia="Calibri" w:hAnsi="Times New Roman" w:cs="Times New Roman"/>
          <w:b/>
          <w:bCs/>
          <w:lang w:eastAsia="ru-RU"/>
        </w:rPr>
      </w:pPr>
    </w:p>
    <w:p w:rsidR="00257AA3" w:rsidRPr="00257AA3" w:rsidRDefault="00257AA3" w:rsidP="00257AA3">
      <w:pPr>
        <w:tabs>
          <w:tab w:val="left" w:pos="540"/>
          <w:tab w:val="left" w:pos="900"/>
        </w:tabs>
        <w:spacing w:after="0" w:line="240" w:lineRule="auto"/>
        <w:ind w:left="180"/>
        <w:jc w:val="center"/>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г. Иркутск                                                                                                            "__"__________ 201__ г.</w:t>
      </w:r>
    </w:p>
    <w:p w:rsidR="00257AA3" w:rsidRPr="00257AA3" w:rsidRDefault="00257AA3" w:rsidP="00257AA3">
      <w:pPr>
        <w:autoSpaceDE w:val="0"/>
        <w:spacing w:after="0" w:line="240" w:lineRule="auto"/>
        <w:rPr>
          <w:rFonts w:ascii="Times New Roman" w:eastAsia="Calibri" w:hAnsi="Times New Roman" w:cs="Times New Roman"/>
          <w:color w:val="000000"/>
          <w:sz w:val="24"/>
          <w:szCs w:val="24"/>
          <w:lang w:eastAsia="ru-RU"/>
        </w:rPr>
      </w:pPr>
    </w:p>
    <w:p w:rsidR="00257AA3" w:rsidRPr="00257AA3" w:rsidRDefault="00257AA3" w:rsidP="00257AA3">
      <w:pPr>
        <w:tabs>
          <w:tab w:val="left" w:pos="540"/>
          <w:tab w:val="left" w:pos="900"/>
        </w:tabs>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bCs/>
          <w:color w:val="000000"/>
          <w:sz w:val="24"/>
          <w:szCs w:val="24"/>
          <w:lang w:eastAsia="ru-RU"/>
        </w:rPr>
        <w:t xml:space="preserve">                                                           </w:t>
      </w:r>
      <w:proofErr w:type="gramStart"/>
      <w:r w:rsidRPr="00257AA3">
        <w:rPr>
          <w:rFonts w:ascii="Times New Roman" w:eastAsia="Calibri" w:hAnsi="Times New Roman" w:cs="Times New Roman"/>
          <w:bCs/>
          <w:color w:val="000000"/>
          <w:sz w:val="24"/>
          <w:szCs w:val="24"/>
          <w:lang w:eastAsia="ru-RU"/>
        </w:rPr>
        <w:t xml:space="preserve">, в дальнейшем именуемое Поставщик, в лице   _____________,_ действующего на основании _________________, с одной стороны, и </w:t>
      </w:r>
      <w:r w:rsidRPr="00257AA3">
        <w:rPr>
          <w:rFonts w:ascii="Times New Roman" w:eastAsia="Calibri" w:hAnsi="Times New Roman" w:cs="Times New Roman"/>
          <w:b/>
          <w:color w:val="000000"/>
          <w:sz w:val="24"/>
          <w:szCs w:val="24"/>
          <w:lang w:eastAsia="ru-RU"/>
        </w:rPr>
        <w:t>Государственное бюджетное учреждение здравоохранения Иркутская ордена «Знак Почета» областная клиническая больница</w:t>
      </w:r>
      <w:r w:rsidRPr="00257AA3">
        <w:rPr>
          <w:rFonts w:ascii="Times New Roman" w:eastAsia="Calibri" w:hAnsi="Times New Roman" w:cs="Times New Roman"/>
          <w:b/>
          <w:bCs/>
          <w:color w:val="000000"/>
          <w:sz w:val="24"/>
          <w:szCs w:val="24"/>
          <w:lang w:eastAsia="ru-RU"/>
        </w:rPr>
        <w:t>,</w:t>
      </w:r>
      <w:r w:rsidRPr="00257AA3">
        <w:rPr>
          <w:rFonts w:ascii="Times New Roman" w:eastAsia="Calibri" w:hAnsi="Times New Roman" w:cs="Times New Roman"/>
          <w:color w:val="000000"/>
          <w:sz w:val="24"/>
          <w:szCs w:val="24"/>
          <w:lang w:eastAsia="ru-RU"/>
        </w:rPr>
        <w:t xml:space="preserve"> </w:t>
      </w:r>
      <w:r w:rsidRPr="00257AA3">
        <w:rPr>
          <w:rFonts w:ascii="Times New Roman" w:eastAsia="Calibri" w:hAnsi="Times New Roman" w:cs="Times New Roman"/>
          <w:bCs/>
          <w:color w:val="000000"/>
          <w:sz w:val="24"/>
          <w:szCs w:val="24"/>
          <w:lang w:eastAsia="ru-RU"/>
        </w:rPr>
        <w:t xml:space="preserve">именуемое в дальнейшем Заказчик, в лице главного врача Дудина Петра </w:t>
      </w:r>
      <w:proofErr w:type="spellStart"/>
      <w:r w:rsidRPr="00257AA3">
        <w:rPr>
          <w:rFonts w:ascii="Times New Roman" w:eastAsia="Calibri" w:hAnsi="Times New Roman" w:cs="Times New Roman"/>
          <w:bCs/>
          <w:color w:val="000000"/>
          <w:sz w:val="24"/>
          <w:szCs w:val="24"/>
          <w:lang w:eastAsia="ru-RU"/>
        </w:rPr>
        <w:t>Евлампьевича</w:t>
      </w:r>
      <w:proofErr w:type="spellEnd"/>
      <w:r w:rsidRPr="00257AA3">
        <w:rPr>
          <w:rFonts w:ascii="Times New Roman" w:eastAsia="Calibri" w:hAnsi="Times New Roman" w:cs="Times New Roman"/>
          <w:bCs/>
          <w:color w:val="000000"/>
          <w:sz w:val="24"/>
          <w:szCs w:val="24"/>
          <w:lang w:eastAsia="ru-RU"/>
        </w:rPr>
        <w:t xml:space="preserve">, действующего на основании Устава, с другой стороны, по результатам проведенного </w:t>
      </w:r>
      <w:r w:rsidRPr="00257AA3">
        <w:rPr>
          <w:rFonts w:ascii="Times New Roman" w:eastAsia="Calibri" w:hAnsi="Times New Roman" w:cs="Times New Roman"/>
          <w:sz w:val="24"/>
          <w:szCs w:val="24"/>
          <w:lang w:eastAsia="ru-RU"/>
        </w:rPr>
        <w:t>Государственным бюджетным учреждением здравоохранения Иркутской ордена «Знак Почета» областной клинической больницей открытого аукциона в электронной</w:t>
      </w:r>
      <w:proofErr w:type="gramEnd"/>
      <w:r w:rsidRPr="00257AA3">
        <w:rPr>
          <w:rFonts w:ascii="Times New Roman" w:eastAsia="Calibri" w:hAnsi="Times New Roman" w:cs="Times New Roman"/>
          <w:sz w:val="24"/>
          <w:szCs w:val="24"/>
          <w:lang w:eastAsia="ru-RU"/>
        </w:rPr>
        <w:t xml:space="preserve"> форме </w:t>
      </w:r>
      <w:r w:rsidRPr="00257AA3">
        <w:rPr>
          <w:rFonts w:ascii="Times New Roman" w:eastAsia="Calibri" w:hAnsi="Times New Roman" w:cs="Times New Roman"/>
          <w:bCs/>
          <w:color w:val="000000"/>
          <w:sz w:val="24"/>
          <w:szCs w:val="24"/>
          <w:lang w:eastAsia="ru-RU"/>
        </w:rPr>
        <w:t>(протокол от                 года №</w:t>
      </w:r>
      <w:proofErr w:type="gramStart"/>
      <w:r w:rsidRPr="00257AA3">
        <w:rPr>
          <w:rFonts w:ascii="Times New Roman" w:eastAsia="Calibri" w:hAnsi="Times New Roman" w:cs="Times New Roman"/>
          <w:bCs/>
          <w:color w:val="000000"/>
          <w:sz w:val="24"/>
          <w:szCs w:val="24"/>
          <w:lang w:eastAsia="ru-RU"/>
        </w:rPr>
        <w:t xml:space="preserve">                )</w:t>
      </w:r>
      <w:proofErr w:type="gramEnd"/>
      <w:r w:rsidRPr="00257AA3">
        <w:rPr>
          <w:rFonts w:ascii="Times New Roman" w:eastAsia="Calibri" w:hAnsi="Times New Roman" w:cs="Times New Roman"/>
          <w:bCs/>
          <w:color w:val="000000"/>
          <w:sz w:val="24"/>
          <w:szCs w:val="24"/>
          <w:lang w:eastAsia="ru-RU"/>
        </w:rPr>
        <w:t>, заключили настоящий Договор о нижеследующем:</w:t>
      </w:r>
    </w:p>
    <w:p w:rsidR="00257AA3" w:rsidRPr="00257AA3" w:rsidRDefault="00257AA3" w:rsidP="00257AA3">
      <w:pPr>
        <w:spacing w:after="0" w:line="240" w:lineRule="auto"/>
        <w:jc w:val="both"/>
        <w:rPr>
          <w:rFonts w:ascii="Times New Roman" w:eastAsia="Calibri" w:hAnsi="Times New Roman" w:cs="Times New Roman"/>
          <w:bCs/>
          <w:color w:val="000000"/>
          <w:sz w:val="24"/>
          <w:szCs w:val="24"/>
          <w:lang w:eastAsia="ru-RU"/>
        </w:rPr>
      </w:pPr>
      <w:r w:rsidRPr="00257AA3">
        <w:rPr>
          <w:rFonts w:ascii="Times New Roman" w:eastAsia="Calibri" w:hAnsi="Times New Roman" w:cs="Times New Roman"/>
          <w:bCs/>
          <w:color w:val="000000"/>
          <w:sz w:val="24"/>
          <w:szCs w:val="24"/>
          <w:lang w:eastAsia="ru-RU"/>
        </w:rPr>
        <w:t xml:space="preserve"> </w:t>
      </w: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r w:rsidRPr="00257AA3">
        <w:rPr>
          <w:rFonts w:ascii="Times New Roman" w:eastAsia="Calibri" w:hAnsi="Times New Roman" w:cs="Times New Roman"/>
          <w:b/>
          <w:color w:val="000000"/>
          <w:sz w:val="24"/>
          <w:szCs w:val="24"/>
          <w:lang w:eastAsia="ru-RU"/>
        </w:rPr>
        <w:t>1. ПРЕДМЕТ ДОГОВОРА</w:t>
      </w: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p>
    <w:p w:rsidR="00257AA3" w:rsidRPr="00257AA3" w:rsidRDefault="00257AA3" w:rsidP="00257AA3">
      <w:pPr>
        <w:tabs>
          <w:tab w:val="left" w:pos="540"/>
          <w:tab w:val="left" w:pos="900"/>
        </w:tabs>
        <w:spacing w:after="0" w:line="240" w:lineRule="auto"/>
        <w:rPr>
          <w:rFonts w:ascii="Times New Roman" w:eastAsia="Calibri" w:hAnsi="Times New Roman" w:cs="Times New Roman"/>
          <w:b/>
          <w:bCs/>
          <w:sz w:val="24"/>
          <w:szCs w:val="24"/>
          <w:lang w:eastAsia="ru-RU"/>
        </w:rPr>
      </w:pPr>
      <w:r w:rsidRPr="00257AA3">
        <w:rPr>
          <w:rFonts w:ascii="Times New Roman" w:eastAsia="Calibri" w:hAnsi="Times New Roman" w:cs="Times New Roman"/>
          <w:color w:val="000000"/>
          <w:sz w:val="24"/>
          <w:szCs w:val="24"/>
          <w:lang w:eastAsia="ru-RU"/>
        </w:rPr>
        <w:t xml:space="preserve">1.1. По настоящему </w:t>
      </w:r>
      <w:r w:rsidRPr="00257AA3">
        <w:rPr>
          <w:rFonts w:ascii="Times New Roman" w:eastAsia="Calibri" w:hAnsi="Times New Roman" w:cs="Times New Roman"/>
          <w:bCs/>
          <w:color w:val="000000"/>
          <w:sz w:val="24"/>
          <w:szCs w:val="24"/>
          <w:lang w:eastAsia="ru-RU"/>
        </w:rPr>
        <w:t xml:space="preserve">Договору </w:t>
      </w:r>
      <w:r w:rsidRPr="00257AA3">
        <w:rPr>
          <w:rFonts w:ascii="Times New Roman" w:eastAsia="Calibri" w:hAnsi="Times New Roman" w:cs="Times New Roman"/>
          <w:color w:val="000000"/>
          <w:sz w:val="24"/>
          <w:szCs w:val="24"/>
          <w:lang w:eastAsia="ru-RU"/>
        </w:rPr>
        <w:t xml:space="preserve">Поставщик передает, а Заказчик обязуется принять </w:t>
      </w:r>
      <w:r w:rsidRPr="00257AA3">
        <w:rPr>
          <w:rFonts w:ascii="Times New Roman" w:eastAsia="Calibri" w:hAnsi="Times New Roman" w:cs="Times New Roman"/>
          <w:sz w:val="24"/>
          <w:szCs w:val="24"/>
          <w:lang w:eastAsia="ar-SA"/>
        </w:rPr>
        <w:t xml:space="preserve"> </w:t>
      </w:r>
      <w:r w:rsidRPr="00257AA3">
        <w:rPr>
          <w:rFonts w:ascii="Times New Roman" w:eastAsia="Calibri" w:hAnsi="Times New Roman" w:cs="Times New Roman"/>
          <w:b/>
          <w:bCs/>
          <w:sz w:val="24"/>
          <w:szCs w:val="24"/>
          <w:lang w:eastAsia="ru-RU"/>
        </w:rPr>
        <w:t xml:space="preserve">рабочее место врача </w:t>
      </w:r>
      <w:proofErr w:type="spellStart"/>
      <w:r w:rsidRPr="00257AA3">
        <w:rPr>
          <w:rFonts w:ascii="Times New Roman" w:eastAsia="Calibri" w:hAnsi="Times New Roman" w:cs="Times New Roman"/>
          <w:b/>
          <w:bCs/>
          <w:sz w:val="24"/>
          <w:szCs w:val="24"/>
          <w:lang w:eastAsia="ru-RU"/>
        </w:rPr>
        <w:t>ото</w:t>
      </w:r>
      <w:r w:rsidR="002918E0">
        <w:rPr>
          <w:rFonts w:ascii="Times New Roman" w:eastAsia="Calibri" w:hAnsi="Times New Roman" w:cs="Times New Roman"/>
          <w:b/>
          <w:bCs/>
          <w:sz w:val="24"/>
          <w:szCs w:val="24"/>
          <w:lang w:eastAsia="ru-RU"/>
        </w:rPr>
        <w:t>рино</w:t>
      </w:r>
      <w:r w:rsidRPr="00257AA3">
        <w:rPr>
          <w:rFonts w:ascii="Times New Roman" w:eastAsia="Calibri" w:hAnsi="Times New Roman" w:cs="Times New Roman"/>
          <w:b/>
          <w:bCs/>
          <w:sz w:val="24"/>
          <w:szCs w:val="24"/>
          <w:lang w:eastAsia="ru-RU"/>
        </w:rPr>
        <w:t>ларинголога</w:t>
      </w:r>
      <w:proofErr w:type="spellEnd"/>
      <w:r w:rsidRPr="00257AA3">
        <w:rPr>
          <w:rFonts w:ascii="Times New Roman" w:eastAsia="Calibri" w:hAnsi="Times New Roman" w:cs="Times New Roman"/>
          <w:bCs/>
          <w:sz w:val="24"/>
          <w:szCs w:val="24"/>
          <w:lang w:eastAsia="ru-RU"/>
        </w:rPr>
        <w:t xml:space="preserve"> (далее - оборудование)</w:t>
      </w:r>
      <w:r w:rsidRPr="00257AA3">
        <w:rPr>
          <w:rFonts w:ascii="Times New Roman" w:eastAsia="Calibri" w:hAnsi="Times New Roman" w:cs="Times New Roman"/>
          <w:color w:val="000000"/>
          <w:sz w:val="24"/>
          <w:szCs w:val="24"/>
          <w:lang w:eastAsia="ru-RU"/>
        </w:rPr>
        <w:t xml:space="preserve">, указанное в приложении № 1, являющемся неотъемлемой частью настоящего </w:t>
      </w:r>
      <w:r w:rsidRPr="00257AA3">
        <w:rPr>
          <w:rFonts w:ascii="Times New Roman" w:eastAsia="Calibri" w:hAnsi="Times New Roman" w:cs="Times New Roman"/>
          <w:bCs/>
          <w:color w:val="000000"/>
          <w:sz w:val="24"/>
          <w:szCs w:val="24"/>
          <w:lang w:eastAsia="ru-RU"/>
        </w:rPr>
        <w:t xml:space="preserve">Договора, </w:t>
      </w:r>
      <w:r w:rsidRPr="00257AA3">
        <w:rPr>
          <w:rFonts w:ascii="Times New Roman" w:eastAsia="Calibri" w:hAnsi="Times New Roman" w:cs="Times New Roman"/>
          <w:color w:val="000000"/>
          <w:sz w:val="24"/>
          <w:szCs w:val="24"/>
          <w:lang w:eastAsia="ru-RU"/>
        </w:rPr>
        <w:t xml:space="preserve">и уплатить за него определенную настоящим </w:t>
      </w:r>
      <w:r w:rsidRPr="00257AA3">
        <w:rPr>
          <w:rFonts w:ascii="Times New Roman" w:eastAsia="Calibri" w:hAnsi="Times New Roman" w:cs="Times New Roman"/>
          <w:bCs/>
          <w:color w:val="000000"/>
          <w:sz w:val="24"/>
          <w:szCs w:val="24"/>
          <w:lang w:eastAsia="ru-RU"/>
        </w:rPr>
        <w:t xml:space="preserve">Договором </w:t>
      </w:r>
      <w:r w:rsidRPr="00257AA3">
        <w:rPr>
          <w:rFonts w:ascii="Times New Roman" w:eastAsia="Calibri" w:hAnsi="Times New Roman" w:cs="Times New Roman"/>
          <w:color w:val="000000"/>
          <w:sz w:val="24"/>
          <w:szCs w:val="24"/>
          <w:lang w:eastAsia="ru-RU"/>
        </w:rPr>
        <w:t>денежную сумму (цену).</w:t>
      </w:r>
    </w:p>
    <w:p w:rsidR="00257AA3" w:rsidRPr="00257AA3" w:rsidRDefault="00257AA3" w:rsidP="00257AA3">
      <w:pPr>
        <w:tabs>
          <w:tab w:val="center" w:pos="4677"/>
          <w:tab w:val="right" w:pos="9355"/>
        </w:tabs>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iCs/>
          <w:sz w:val="24"/>
          <w:szCs w:val="24"/>
          <w:lang w:eastAsia="ar-SA"/>
        </w:rPr>
        <w:t xml:space="preserve">1.2. </w:t>
      </w:r>
      <w:r w:rsidRPr="00257AA3">
        <w:rPr>
          <w:rFonts w:ascii="Times New Roman" w:eastAsia="Calibri" w:hAnsi="Times New Roman" w:cs="Times New Roman"/>
          <w:sz w:val="24"/>
          <w:szCs w:val="24"/>
          <w:lang w:eastAsia="ru-RU"/>
        </w:rPr>
        <w:t>Срок поставки с учетом ввода в эксплуатацию оборудования в течение 30 (тридцати)  календарных дней с момента заключения договора.</w:t>
      </w:r>
    </w:p>
    <w:p w:rsidR="00257AA3" w:rsidRPr="00257AA3" w:rsidRDefault="00257AA3" w:rsidP="00257AA3">
      <w:pPr>
        <w:tabs>
          <w:tab w:val="center" w:pos="4677"/>
          <w:tab w:val="right" w:pos="9355"/>
        </w:tabs>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1.3. Условия поставки товара: Поставка, отгрузка, ввод в эксплуатацию оборудования осуществляется транспортом и силами поставщика до местонахождения Заказчика в рабочие дни (с понедельника по пятницу) с 09-00 до 15-00.</w:t>
      </w:r>
    </w:p>
    <w:p w:rsidR="00257AA3" w:rsidRPr="002918E0" w:rsidRDefault="00257AA3" w:rsidP="00257AA3">
      <w:pPr>
        <w:tabs>
          <w:tab w:val="center" w:pos="4677"/>
          <w:tab w:val="right" w:pos="9355"/>
        </w:tabs>
        <w:spacing w:after="0" w:line="240" w:lineRule="auto"/>
        <w:rPr>
          <w:rFonts w:ascii="Times New Roman" w:eastAsia="Calibri" w:hAnsi="Times New Roman" w:cs="Times New Roman"/>
          <w:bCs/>
          <w:sz w:val="24"/>
          <w:szCs w:val="24"/>
        </w:rPr>
      </w:pPr>
      <w:r w:rsidRPr="002918E0">
        <w:rPr>
          <w:rFonts w:ascii="Times New Roman" w:eastAsia="Calibri" w:hAnsi="Times New Roman" w:cs="Times New Roman"/>
          <w:sz w:val="24"/>
          <w:szCs w:val="24"/>
        </w:rPr>
        <w:t xml:space="preserve">1.4. Место поставки товара: </w:t>
      </w:r>
      <w:r w:rsidRPr="002918E0">
        <w:rPr>
          <w:rFonts w:ascii="Times New Roman" w:eastAsia="Calibri" w:hAnsi="Times New Roman" w:cs="Times New Roman"/>
          <w:bCs/>
          <w:sz w:val="24"/>
          <w:szCs w:val="24"/>
        </w:rPr>
        <w:t xml:space="preserve">город Иркутск, микрорайон Юбилейный, 100 </w:t>
      </w:r>
    </w:p>
    <w:p w:rsidR="00257AA3" w:rsidRPr="00257AA3" w:rsidRDefault="00257AA3" w:rsidP="00257AA3">
      <w:pPr>
        <w:spacing w:after="0" w:line="240" w:lineRule="auto"/>
        <w:rPr>
          <w:rFonts w:ascii="Times New Roman" w:eastAsia="Calibri" w:hAnsi="Times New Roman" w:cs="Times New Roman"/>
          <w:bCs/>
          <w:sz w:val="24"/>
          <w:szCs w:val="24"/>
          <w:lang w:eastAsia="ru-RU"/>
        </w:rPr>
      </w:pPr>
      <w:r w:rsidRPr="00257AA3">
        <w:rPr>
          <w:rFonts w:ascii="Times New Roman" w:eastAsia="Calibri" w:hAnsi="Times New Roman" w:cs="Times New Roman"/>
          <w:bCs/>
          <w:sz w:val="24"/>
          <w:szCs w:val="24"/>
          <w:lang w:eastAsia="ru-RU"/>
        </w:rPr>
        <w:t xml:space="preserve">1.5. Гарантийный срок поставляемого оборудования, </w:t>
      </w:r>
      <w:r w:rsidRPr="00257AA3">
        <w:rPr>
          <w:rFonts w:ascii="Times New Roman" w:eastAsia="Calibri" w:hAnsi="Times New Roman" w:cs="Times New Roman"/>
          <w:sz w:val="24"/>
          <w:szCs w:val="24"/>
          <w:lang w:eastAsia="ru-RU"/>
        </w:rPr>
        <w:t xml:space="preserve">не менее чем срок действия гарантии производителя поставляемого оборудования, но не менее 12 (двенадцати) месяцев </w:t>
      </w:r>
      <w:r w:rsidRPr="00257AA3">
        <w:rPr>
          <w:rFonts w:ascii="Times New Roman" w:eastAsia="Calibri" w:hAnsi="Times New Roman" w:cs="Times New Roman"/>
          <w:bCs/>
          <w:sz w:val="24"/>
          <w:szCs w:val="24"/>
          <w:lang w:eastAsia="ru-RU"/>
        </w:rPr>
        <w:t>с момента подписания Акта ввода в эксплуатацию.</w:t>
      </w:r>
    </w:p>
    <w:p w:rsidR="00257AA3" w:rsidRPr="00257AA3" w:rsidRDefault="00257AA3" w:rsidP="00257AA3">
      <w:pPr>
        <w:spacing w:after="0" w:line="240" w:lineRule="auto"/>
        <w:rPr>
          <w:rFonts w:ascii="Times New Roman" w:eastAsia="Calibri" w:hAnsi="Times New Roman" w:cs="Times New Roman"/>
          <w:bCs/>
          <w:sz w:val="24"/>
          <w:szCs w:val="24"/>
          <w:lang w:eastAsia="ru-RU"/>
        </w:rPr>
      </w:pPr>
    </w:p>
    <w:p w:rsidR="00257AA3" w:rsidRPr="00257AA3" w:rsidRDefault="00257AA3" w:rsidP="00257AA3">
      <w:pPr>
        <w:spacing w:after="0" w:line="240" w:lineRule="auto"/>
        <w:rPr>
          <w:rFonts w:ascii="Times New Roman" w:eastAsia="Calibri" w:hAnsi="Times New Roman" w:cs="Times New Roman"/>
          <w:b/>
          <w:color w:val="000000"/>
          <w:sz w:val="24"/>
          <w:szCs w:val="24"/>
          <w:lang w:eastAsia="ru-RU"/>
        </w:rPr>
      </w:pPr>
      <w:r w:rsidRPr="00257AA3">
        <w:rPr>
          <w:rFonts w:ascii="Times New Roman" w:eastAsia="Calibri" w:hAnsi="Times New Roman" w:cs="Times New Roman"/>
          <w:b/>
          <w:color w:val="000000"/>
          <w:sz w:val="24"/>
          <w:szCs w:val="24"/>
          <w:lang w:eastAsia="ru-RU"/>
        </w:rPr>
        <w:t>2. ОБЯЗАННОСТИ СТОРОН</w:t>
      </w: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jc w:val="both"/>
        <w:rPr>
          <w:rFonts w:ascii="Times New Roman" w:eastAsia="Calibri" w:hAnsi="Times New Roman" w:cs="Times New Roman"/>
          <w:b/>
          <w:color w:val="000000"/>
          <w:sz w:val="24"/>
          <w:szCs w:val="24"/>
          <w:lang w:eastAsia="ru-RU"/>
        </w:rPr>
      </w:pPr>
      <w:r w:rsidRPr="00257AA3">
        <w:rPr>
          <w:rFonts w:ascii="Times New Roman" w:eastAsia="Calibri" w:hAnsi="Times New Roman" w:cs="Times New Roman"/>
          <w:b/>
          <w:color w:val="000000"/>
          <w:sz w:val="24"/>
          <w:szCs w:val="24"/>
          <w:lang w:eastAsia="ru-RU"/>
        </w:rPr>
        <w:t>2.1. Заказчик обязан:</w:t>
      </w:r>
    </w:p>
    <w:p w:rsidR="00257AA3" w:rsidRPr="00257AA3" w:rsidRDefault="00257AA3" w:rsidP="00257AA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color w:val="000000"/>
          <w:sz w:val="24"/>
          <w:szCs w:val="24"/>
          <w:lang w:eastAsia="ru-RU"/>
        </w:rPr>
        <w:t xml:space="preserve">2.1.1. </w:t>
      </w:r>
      <w:r w:rsidRPr="00257AA3">
        <w:rPr>
          <w:rFonts w:ascii="Times New Roman" w:eastAsia="Calibri" w:hAnsi="Times New Roman" w:cs="Times New Roman"/>
          <w:sz w:val="24"/>
          <w:szCs w:val="24"/>
          <w:lang w:eastAsia="ru-RU"/>
        </w:rPr>
        <w:t>своевременно принять и оплатить поставленное Оборудование надлежащего качества в соответствии с пунктом 4 настоящего Договора, при отсутствии замечаний к документации по исполнению Договора.</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color w:val="000000"/>
          <w:sz w:val="24"/>
          <w:szCs w:val="24"/>
          <w:lang w:eastAsia="ru-RU"/>
        </w:rPr>
        <w:t xml:space="preserve">2.1.2. </w:t>
      </w:r>
      <w:r w:rsidRPr="00257AA3">
        <w:rPr>
          <w:rFonts w:ascii="Times New Roman" w:eastAsia="Calibri" w:hAnsi="Times New Roman" w:cs="Times New Roman"/>
          <w:sz w:val="24"/>
          <w:szCs w:val="24"/>
          <w:lang w:eastAsia="ru-RU"/>
        </w:rPr>
        <w:t xml:space="preserve">принять документы, предусмотренные п. 3.9. настоящего Договора, при отсутствии  замечаний к указанным документам.  </w:t>
      </w: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 xml:space="preserve">2.1.3. осуществлять </w:t>
      </w:r>
      <w:proofErr w:type="gramStart"/>
      <w:r w:rsidRPr="00257AA3">
        <w:rPr>
          <w:rFonts w:ascii="Times New Roman" w:eastAsia="Calibri" w:hAnsi="Times New Roman" w:cs="Times New Roman"/>
          <w:color w:val="000000"/>
          <w:sz w:val="24"/>
          <w:szCs w:val="24"/>
          <w:lang w:eastAsia="ru-RU"/>
        </w:rPr>
        <w:t>контроль за</w:t>
      </w:r>
      <w:proofErr w:type="gramEnd"/>
      <w:r w:rsidRPr="00257AA3">
        <w:rPr>
          <w:rFonts w:ascii="Times New Roman" w:eastAsia="Calibri" w:hAnsi="Times New Roman" w:cs="Times New Roman"/>
          <w:color w:val="000000"/>
          <w:sz w:val="24"/>
          <w:szCs w:val="24"/>
          <w:lang w:eastAsia="ru-RU"/>
        </w:rPr>
        <w:t xml:space="preserve"> исполнением настоящего </w:t>
      </w:r>
      <w:r w:rsidRPr="00257AA3">
        <w:rPr>
          <w:rFonts w:ascii="Times New Roman" w:eastAsia="Calibri" w:hAnsi="Times New Roman" w:cs="Times New Roman"/>
          <w:bCs/>
          <w:color w:val="000000"/>
          <w:sz w:val="24"/>
          <w:szCs w:val="24"/>
          <w:lang w:eastAsia="ru-RU"/>
        </w:rPr>
        <w:t>Договора</w:t>
      </w:r>
      <w:r w:rsidRPr="00257AA3">
        <w:rPr>
          <w:rFonts w:ascii="Times New Roman" w:eastAsia="Calibri" w:hAnsi="Times New Roman" w:cs="Times New Roman"/>
          <w:color w:val="000000"/>
          <w:sz w:val="24"/>
          <w:szCs w:val="24"/>
          <w:lang w:eastAsia="ru-RU"/>
        </w:rPr>
        <w:t>.</w:t>
      </w:r>
    </w:p>
    <w:p w:rsidR="00257AA3" w:rsidRPr="00257AA3" w:rsidRDefault="00257AA3" w:rsidP="00257AA3">
      <w:pPr>
        <w:spacing w:after="0" w:line="240" w:lineRule="auto"/>
        <w:jc w:val="both"/>
        <w:rPr>
          <w:rFonts w:ascii="Times New Roman" w:eastAsia="Calibri" w:hAnsi="Times New Roman" w:cs="Times New Roman"/>
          <w:b/>
          <w:color w:val="000000"/>
          <w:sz w:val="24"/>
          <w:szCs w:val="24"/>
          <w:lang w:eastAsia="ru-RU"/>
        </w:rPr>
      </w:pPr>
      <w:r w:rsidRPr="00257AA3">
        <w:rPr>
          <w:rFonts w:ascii="Times New Roman" w:eastAsia="Calibri" w:hAnsi="Times New Roman" w:cs="Times New Roman"/>
          <w:b/>
          <w:color w:val="000000"/>
          <w:sz w:val="24"/>
          <w:szCs w:val="24"/>
          <w:lang w:eastAsia="ru-RU"/>
        </w:rPr>
        <w:t>2.2. Поставщик обязан:</w:t>
      </w:r>
    </w:p>
    <w:p w:rsidR="00257AA3" w:rsidRPr="00257AA3" w:rsidRDefault="00257AA3" w:rsidP="00257AA3">
      <w:pPr>
        <w:spacing w:after="0" w:line="240" w:lineRule="auto"/>
        <w:jc w:val="both"/>
        <w:rPr>
          <w:rFonts w:ascii="Times New Roman" w:eastAsia="Calibri" w:hAnsi="Times New Roman" w:cs="Times New Roman"/>
          <w:bCs/>
          <w:sz w:val="24"/>
          <w:szCs w:val="24"/>
          <w:lang w:eastAsia="ru-RU"/>
        </w:rPr>
      </w:pPr>
      <w:proofErr w:type="gramStart"/>
      <w:r w:rsidRPr="00257AA3">
        <w:rPr>
          <w:rFonts w:ascii="Times New Roman" w:eastAsia="Calibri" w:hAnsi="Times New Roman" w:cs="Times New Roman"/>
          <w:color w:val="000000"/>
          <w:sz w:val="24"/>
          <w:szCs w:val="24"/>
          <w:lang w:eastAsia="ru-RU"/>
        </w:rPr>
        <w:t xml:space="preserve">2.2.1. </w:t>
      </w:r>
      <w:r w:rsidRPr="00257AA3">
        <w:rPr>
          <w:rFonts w:ascii="Times New Roman" w:eastAsia="Calibri" w:hAnsi="Times New Roman" w:cs="Times New Roman"/>
          <w:bCs/>
          <w:sz w:val="24"/>
          <w:szCs w:val="24"/>
          <w:lang w:eastAsia="ru-RU"/>
        </w:rPr>
        <w:t xml:space="preserve">обеспечить ввод в эксплуатацию (провести комплекс работ по распаковке, </w:t>
      </w:r>
      <w:proofErr w:type="spellStart"/>
      <w:r w:rsidRPr="00257AA3">
        <w:rPr>
          <w:rFonts w:ascii="Times New Roman" w:eastAsia="Calibri" w:hAnsi="Times New Roman" w:cs="Times New Roman"/>
          <w:bCs/>
          <w:sz w:val="24"/>
          <w:szCs w:val="24"/>
          <w:lang w:eastAsia="ru-RU"/>
        </w:rPr>
        <w:t>расконсервации</w:t>
      </w:r>
      <w:proofErr w:type="spellEnd"/>
      <w:r w:rsidRPr="00257AA3">
        <w:rPr>
          <w:rFonts w:ascii="Times New Roman" w:eastAsia="Calibri" w:hAnsi="Times New Roman" w:cs="Times New Roman"/>
          <w:bCs/>
          <w:sz w:val="24"/>
          <w:szCs w:val="24"/>
          <w:lang w:eastAsia="ru-RU"/>
        </w:rPr>
        <w:t>, установке (монтажу), пуско-наладке, сдаче-приемке в эксплуатацию.</w:t>
      </w:r>
      <w:proofErr w:type="gramEnd"/>
      <w:r w:rsidRPr="00257AA3">
        <w:rPr>
          <w:rFonts w:ascii="Times New Roman" w:eastAsia="Calibri" w:hAnsi="Times New Roman" w:cs="Times New Roman"/>
          <w:bCs/>
          <w:sz w:val="24"/>
          <w:szCs w:val="24"/>
          <w:lang w:eastAsia="ru-RU"/>
        </w:rPr>
        <w:t xml:space="preserve"> Поставка и ввод в эксплуатацию оборудования должны производиться в соответствии с действующими нормативами и правилами.</w:t>
      </w:r>
    </w:p>
    <w:p w:rsidR="00257AA3" w:rsidRPr="00257AA3" w:rsidRDefault="00257AA3" w:rsidP="00257AA3">
      <w:pPr>
        <w:spacing w:after="0" w:line="240" w:lineRule="auto"/>
        <w:jc w:val="both"/>
        <w:rPr>
          <w:rFonts w:ascii="Times New Roman" w:eastAsia="Calibri" w:hAnsi="Times New Roman" w:cs="Times New Roman"/>
          <w:bCs/>
          <w:sz w:val="24"/>
          <w:szCs w:val="24"/>
          <w:lang w:eastAsia="ru-RU"/>
        </w:rPr>
      </w:pPr>
      <w:r w:rsidRPr="00257AA3">
        <w:rPr>
          <w:rFonts w:ascii="Times New Roman" w:eastAsia="Calibri" w:hAnsi="Times New Roman" w:cs="Times New Roman"/>
          <w:sz w:val="24"/>
          <w:szCs w:val="24"/>
          <w:lang w:eastAsia="ru-RU"/>
        </w:rPr>
        <w:t xml:space="preserve">2.2.2. </w:t>
      </w:r>
      <w:r w:rsidRPr="00257AA3">
        <w:rPr>
          <w:rFonts w:ascii="Times New Roman" w:eastAsia="Calibri" w:hAnsi="Times New Roman" w:cs="Times New Roman"/>
          <w:bCs/>
          <w:sz w:val="24"/>
          <w:szCs w:val="24"/>
          <w:lang w:eastAsia="ru-RU"/>
        </w:rPr>
        <w:t xml:space="preserve">осуществить демонтаж и монтаж оборудования,  настройку, регулировку, ввод в эксплуатацию оборудования и техническое обслуживание в период гарантии, произвести обучение (инструктаж) персонала Заказчика по безопасной и технически правильной </w:t>
      </w:r>
      <w:r w:rsidRPr="00257AA3">
        <w:rPr>
          <w:rFonts w:ascii="Times New Roman" w:eastAsia="Calibri" w:hAnsi="Times New Roman" w:cs="Times New Roman"/>
          <w:bCs/>
          <w:sz w:val="24"/>
          <w:szCs w:val="24"/>
          <w:lang w:eastAsia="ru-RU"/>
        </w:rPr>
        <w:lastRenderedPageBreak/>
        <w:t xml:space="preserve">эксплуатации оборудования и устранения неполадок в рамках руководства по эксплуатации.   </w:t>
      </w:r>
    </w:p>
    <w:p w:rsidR="00257AA3" w:rsidRPr="00257AA3" w:rsidRDefault="00257AA3" w:rsidP="00257AA3">
      <w:pPr>
        <w:spacing w:after="0" w:line="240" w:lineRule="auto"/>
        <w:jc w:val="both"/>
        <w:rPr>
          <w:rFonts w:ascii="Times New Roman" w:eastAsia="Calibri" w:hAnsi="Times New Roman" w:cs="Times New Roman"/>
          <w:bCs/>
          <w:sz w:val="24"/>
          <w:szCs w:val="24"/>
          <w:lang w:eastAsia="ru-RU"/>
        </w:rPr>
      </w:pPr>
      <w:r w:rsidRPr="00257AA3">
        <w:rPr>
          <w:rFonts w:ascii="Times New Roman" w:eastAsia="Calibri" w:hAnsi="Times New Roman" w:cs="Times New Roman"/>
          <w:bCs/>
          <w:sz w:val="24"/>
          <w:szCs w:val="24"/>
          <w:lang w:eastAsia="ru-RU"/>
        </w:rPr>
        <w:t xml:space="preserve">2.2.3. руководствоваться действующими инструкциями по безопасности  при монтаже оборудования, соблюдать на объекте необходимые противопожарные мероприятий, мероприятия по технике безопасности. </w:t>
      </w:r>
    </w:p>
    <w:p w:rsidR="00257AA3" w:rsidRPr="00257AA3" w:rsidRDefault="00257AA3" w:rsidP="00257AA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color w:val="000000"/>
          <w:sz w:val="24"/>
          <w:szCs w:val="24"/>
          <w:lang w:eastAsia="ru-RU"/>
        </w:rPr>
        <w:t xml:space="preserve">2.2.4. </w:t>
      </w:r>
      <w:r w:rsidRPr="00257AA3">
        <w:rPr>
          <w:rFonts w:ascii="Times New Roman" w:eastAsia="Calibri" w:hAnsi="Times New Roman" w:cs="Times New Roman"/>
          <w:sz w:val="24"/>
          <w:szCs w:val="24"/>
          <w:lang w:eastAsia="ru-RU"/>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57AA3" w:rsidRPr="00257AA3" w:rsidRDefault="00257AA3" w:rsidP="00257AA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2.2.5. своевременно и надлежащим образом поставить Оборудование и представить Заказчику отчетную документацию по итогам исполнения Договора.</w:t>
      </w:r>
    </w:p>
    <w:p w:rsidR="00257AA3" w:rsidRPr="00257AA3" w:rsidRDefault="00257AA3" w:rsidP="00257AA3">
      <w:pPr>
        <w:spacing w:after="0" w:line="240" w:lineRule="auto"/>
        <w:jc w:val="both"/>
        <w:rPr>
          <w:rFonts w:ascii="Times New Roman" w:eastAsia="Calibri" w:hAnsi="Times New Roman" w:cs="Times New Roman"/>
          <w:bCs/>
          <w:sz w:val="24"/>
          <w:szCs w:val="24"/>
          <w:lang w:eastAsia="ru-RU"/>
        </w:rPr>
      </w:pPr>
      <w:bookmarkStart w:id="1" w:name="Par758"/>
      <w:bookmarkEnd w:id="1"/>
      <w:r w:rsidRPr="00257AA3">
        <w:rPr>
          <w:rFonts w:ascii="Times New Roman" w:eastAsia="Calibri" w:hAnsi="Times New Roman" w:cs="Times New Roman"/>
          <w:sz w:val="24"/>
          <w:szCs w:val="24"/>
          <w:lang w:eastAsia="ru-RU"/>
        </w:rPr>
        <w:t xml:space="preserve">2.2.6. обеспечивать соответствие поставляемого Оборудования требованиям </w:t>
      </w:r>
      <w:r w:rsidRPr="00257AA3">
        <w:rPr>
          <w:rFonts w:ascii="Times New Roman" w:eastAsia="Calibri" w:hAnsi="Times New Roman" w:cs="Times New Roman"/>
          <w:bCs/>
          <w:sz w:val="24"/>
          <w:szCs w:val="24"/>
          <w:lang w:eastAsia="ru-RU"/>
        </w:rPr>
        <w:t xml:space="preserve">государственным стандартам Российской Федерации, поставка оборудования  должна сопровождаться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 технический паспорт, гарантийный талон). </w:t>
      </w:r>
    </w:p>
    <w:p w:rsidR="00257AA3" w:rsidRPr="00257AA3" w:rsidRDefault="00257AA3" w:rsidP="00257AA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2.2.7. обеспечить устранение недостатков и дефектов, выявленных при приемке поставленного Оборудования и в течение гарантийного срока, за свой счет.</w:t>
      </w: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 xml:space="preserve">2.2.8. гарантировать соответствие поставляемого оборудования требованиям к  качественным характеристикам, установленным  Законодательством </w:t>
      </w:r>
      <w:r w:rsidRPr="00257AA3">
        <w:rPr>
          <w:rFonts w:ascii="Times New Roman" w:eastAsia="Calibri" w:hAnsi="Times New Roman" w:cs="Times New Roman"/>
          <w:bCs/>
          <w:sz w:val="24"/>
          <w:szCs w:val="24"/>
          <w:lang w:eastAsia="ru-RU"/>
        </w:rPr>
        <w:t>Российской Федерации</w:t>
      </w:r>
      <w:r w:rsidRPr="00257AA3">
        <w:rPr>
          <w:rFonts w:ascii="Times New Roman" w:eastAsia="Calibri" w:hAnsi="Times New Roman" w:cs="Times New Roman"/>
          <w:color w:val="000000"/>
          <w:sz w:val="24"/>
          <w:szCs w:val="24"/>
          <w:lang w:eastAsia="ru-RU"/>
        </w:rPr>
        <w:t xml:space="preserve"> при его использовании и хранении, и нести все расходы по замене дефектного оборудования, выявленного Заказчиком;</w:t>
      </w: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2.2.9. отгружать оборудование своими силами и за счет собственных средств.</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color w:val="000000"/>
          <w:sz w:val="24"/>
          <w:szCs w:val="24"/>
          <w:lang w:eastAsia="ru-RU"/>
        </w:rPr>
        <w:t xml:space="preserve">2.3. стороны обязаны </w:t>
      </w:r>
      <w:r w:rsidRPr="00257AA3">
        <w:rPr>
          <w:rFonts w:ascii="Times New Roman" w:eastAsia="Calibri" w:hAnsi="Times New Roman" w:cs="Times New Roman"/>
          <w:sz w:val="24"/>
          <w:szCs w:val="24"/>
          <w:lang w:eastAsia="ru-RU"/>
        </w:rPr>
        <w:t>исполнять иные обязательства, предусмотренные действующим законодательством и Договором.</w:t>
      </w:r>
    </w:p>
    <w:p w:rsidR="00257AA3" w:rsidRPr="00257AA3" w:rsidRDefault="00257AA3" w:rsidP="00257AA3">
      <w:pPr>
        <w:spacing w:after="0" w:line="240" w:lineRule="auto"/>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r w:rsidRPr="00257AA3">
        <w:rPr>
          <w:rFonts w:ascii="Times New Roman" w:eastAsia="Calibri" w:hAnsi="Times New Roman" w:cs="Times New Roman"/>
          <w:b/>
          <w:color w:val="000000"/>
          <w:sz w:val="24"/>
          <w:szCs w:val="24"/>
          <w:lang w:eastAsia="ru-RU"/>
        </w:rPr>
        <w:t>3. ПОРЯДОК ПРИЕМА - ПЕРЕДАЧИ ТОВАРА</w:t>
      </w: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p>
    <w:p w:rsidR="00257AA3" w:rsidRPr="00257AA3" w:rsidRDefault="00257AA3" w:rsidP="00257AA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 xml:space="preserve">3.1. </w:t>
      </w:r>
      <w:r w:rsidRPr="00257AA3">
        <w:rPr>
          <w:rFonts w:ascii="Times New Roman" w:eastAsia="Calibri" w:hAnsi="Times New Roman" w:cs="Times New Roman"/>
          <w:color w:val="000000"/>
          <w:spacing w:val="-6"/>
          <w:sz w:val="24"/>
          <w:szCs w:val="24"/>
          <w:lang w:eastAsia="ru-RU"/>
        </w:rPr>
        <w:t xml:space="preserve">Поставка Оборудования осуществляется не позднее даты, предусмотренной п.1.2 настоящего </w:t>
      </w:r>
      <w:r w:rsidRPr="00257AA3">
        <w:rPr>
          <w:rFonts w:ascii="Times New Roman" w:eastAsia="Calibri" w:hAnsi="Times New Roman" w:cs="Times New Roman"/>
          <w:bCs/>
          <w:color w:val="000000"/>
          <w:sz w:val="24"/>
          <w:szCs w:val="24"/>
          <w:lang w:eastAsia="ru-RU"/>
        </w:rPr>
        <w:t>Договора</w:t>
      </w:r>
      <w:r w:rsidRPr="00257AA3">
        <w:rPr>
          <w:rFonts w:ascii="Times New Roman" w:eastAsia="Calibri" w:hAnsi="Times New Roman" w:cs="Times New Roman"/>
          <w:color w:val="000000"/>
          <w:sz w:val="24"/>
          <w:szCs w:val="24"/>
          <w:lang w:eastAsia="ru-RU"/>
        </w:rPr>
        <w:t xml:space="preserve">. </w:t>
      </w:r>
    </w:p>
    <w:p w:rsidR="00257AA3" w:rsidRPr="00257AA3" w:rsidRDefault="00257AA3" w:rsidP="00257AA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color w:val="000000"/>
          <w:sz w:val="24"/>
          <w:szCs w:val="24"/>
          <w:lang w:eastAsia="ru-RU"/>
        </w:rPr>
        <w:t>3.2.</w:t>
      </w:r>
      <w:r w:rsidRPr="00257AA3">
        <w:rPr>
          <w:rFonts w:ascii="Times New Roman" w:eastAsia="Calibri" w:hAnsi="Times New Roman" w:cs="Times New Roman"/>
          <w:spacing w:val="-6"/>
          <w:sz w:val="24"/>
          <w:szCs w:val="24"/>
          <w:lang w:eastAsia="ru-RU"/>
        </w:rPr>
        <w:t xml:space="preserve"> </w:t>
      </w:r>
      <w:r w:rsidRPr="00257AA3">
        <w:rPr>
          <w:rFonts w:ascii="Times New Roman" w:eastAsia="Calibri" w:hAnsi="Times New Roman" w:cs="Times New Roman"/>
          <w:sz w:val="24"/>
          <w:szCs w:val="24"/>
          <w:lang w:eastAsia="ru-RU"/>
        </w:rPr>
        <w:t>Поставщик  не менее чем за 3 (три) рабочих дня до предполагаемой даты поставки уведомляет об этом  Заказчика по  телефону (3952) 46-53-30, факсу (3952) 46-53-42</w:t>
      </w:r>
      <w:r w:rsidRPr="00257AA3">
        <w:rPr>
          <w:rFonts w:ascii="Times New Roman" w:eastAsia="Calibri" w:hAnsi="Times New Roman" w:cs="Times New Roman"/>
          <w:bCs/>
          <w:sz w:val="24"/>
          <w:szCs w:val="24"/>
          <w:lang w:eastAsia="ru-RU"/>
        </w:rPr>
        <w:t xml:space="preserve"> </w:t>
      </w:r>
      <w:r w:rsidRPr="00257AA3">
        <w:rPr>
          <w:rFonts w:ascii="Times New Roman" w:eastAsia="Calibri" w:hAnsi="Times New Roman" w:cs="Times New Roman"/>
          <w:sz w:val="24"/>
          <w:szCs w:val="24"/>
          <w:lang w:eastAsia="ru-RU"/>
        </w:rPr>
        <w:t xml:space="preserve">с указанием времени поставки Оборудования. </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bCs/>
          <w:sz w:val="24"/>
          <w:szCs w:val="24"/>
          <w:lang w:eastAsia="ru-RU"/>
        </w:rPr>
        <w:t xml:space="preserve">3.3. </w:t>
      </w:r>
      <w:r w:rsidRPr="00257AA3">
        <w:rPr>
          <w:rFonts w:ascii="Times New Roman" w:eastAsia="Calibri" w:hAnsi="Times New Roman" w:cs="Times New Roman"/>
          <w:sz w:val="24"/>
          <w:szCs w:val="24"/>
          <w:lang w:eastAsia="ru-RU"/>
        </w:rPr>
        <w:t>Датой поставки Оборудования считается дата подписания уполномоченными представителями Поставщика и Заказчика акта приема - передачи Оборудования, и акта ввода в эксплуатацию оборудования. Передача Оборудования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3.4. Фамилия представителя Заказчика, номер доверенности и дата ее выдачи указываются в товаросопроводительных документах на Оборудование.</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color w:val="000000"/>
          <w:sz w:val="24"/>
          <w:szCs w:val="24"/>
          <w:lang w:eastAsia="ru-RU"/>
        </w:rPr>
        <w:t xml:space="preserve">3.5. </w:t>
      </w:r>
      <w:r w:rsidRPr="00257AA3">
        <w:rPr>
          <w:rFonts w:ascii="Times New Roman" w:eastAsia="Calibri" w:hAnsi="Times New Roman" w:cs="Times New Roman"/>
          <w:sz w:val="24"/>
          <w:szCs w:val="24"/>
          <w:lang w:eastAsia="ru-RU"/>
        </w:rPr>
        <w:t>С момента подписания акта приема - передачи и акта ввода в эксплуатацию Оборудования к Заказчику переходит риск случайной гибели или порчи Оборудования.</w:t>
      </w:r>
    </w:p>
    <w:p w:rsidR="00257AA3" w:rsidRPr="00257AA3" w:rsidRDefault="00257AA3" w:rsidP="00257AA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color w:val="000000"/>
          <w:sz w:val="24"/>
          <w:szCs w:val="24"/>
          <w:lang w:eastAsia="ru-RU"/>
        </w:rPr>
        <w:t xml:space="preserve">3.6. </w:t>
      </w:r>
      <w:r w:rsidRPr="00257AA3">
        <w:rPr>
          <w:rFonts w:ascii="Times New Roman" w:eastAsia="Calibri" w:hAnsi="Times New Roman" w:cs="Times New Roman"/>
          <w:sz w:val="24"/>
          <w:szCs w:val="24"/>
          <w:lang w:eastAsia="ru-RU"/>
        </w:rPr>
        <w:t>Предлагаемое оборудование должно быть зарегистрировано и разрешено к применению на территории Российской Федерации.</w:t>
      </w:r>
    </w:p>
    <w:p w:rsidR="00257AA3" w:rsidRPr="00257AA3" w:rsidRDefault="00257AA3" w:rsidP="00257AA3">
      <w:pPr>
        <w:tabs>
          <w:tab w:val="center" w:pos="4677"/>
          <w:tab w:val="right" w:pos="9355"/>
        </w:tabs>
        <w:spacing w:after="0" w:line="240" w:lineRule="auto"/>
        <w:jc w:val="both"/>
        <w:rPr>
          <w:rFonts w:ascii="Calibri" w:eastAsia="Calibri" w:hAnsi="Calibri" w:cs="Calibri"/>
          <w:sz w:val="24"/>
          <w:szCs w:val="24"/>
        </w:rPr>
      </w:pPr>
      <w:r w:rsidRPr="00257AA3">
        <w:rPr>
          <w:rFonts w:ascii="Calibri" w:eastAsia="Calibri" w:hAnsi="Calibri" w:cs="Calibri"/>
          <w:color w:val="000000"/>
          <w:sz w:val="24"/>
          <w:szCs w:val="24"/>
        </w:rPr>
        <w:t xml:space="preserve">3.7. </w:t>
      </w:r>
      <w:r w:rsidRPr="00257AA3">
        <w:rPr>
          <w:rFonts w:ascii="Calibri" w:eastAsia="Calibri" w:hAnsi="Calibri" w:cs="Calibri"/>
          <w:sz w:val="24"/>
          <w:szCs w:val="24"/>
        </w:rPr>
        <w:t>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оборудования.</w:t>
      </w:r>
    </w:p>
    <w:p w:rsidR="00257AA3" w:rsidRPr="00257AA3" w:rsidRDefault="00257AA3" w:rsidP="00257AA3">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257AA3">
        <w:rPr>
          <w:rFonts w:ascii="Times New Roman" w:eastAsia="Calibri" w:hAnsi="Times New Roman" w:cs="Times New Roman"/>
          <w:sz w:val="24"/>
          <w:szCs w:val="24"/>
          <w:lang w:eastAsia="ru-RU"/>
        </w:rPr>
        <w:t xml:space="preserve">3.8. </w:t>
      </w:r>
      <w:r w:rsidRPr="00257AA3">
        <w:rPr>
          <w:rFonts w:ascii="Times New Roman" w:eastAsia="Calibri" w:hAnsi="Times New Roman" w:cs="Times New Roman"/>
          <w:bCs/>
          <w:sz w:val="24"/>
          <w:szCs w:val="24"/>
          <w:lang w:eastAsia="ru-RU"/>
        </w:rPr>
        <w:t>Оборудование должно быть новым (не бывшем в употреблении, не прошедшим ремонт, в том числе восстановление, замену составных частей, восстановление потребительских свойств</w:t>
      </w:r>
      <w:r w:rsidRPr="002918E0">
        <w:rPr>
          <w:rFonts w:ascii="Times New Roman" w:eastAsia="Calibri" w:hAnsi="Times New Roman" w:cs="Times New Roman"/>
          <w:bCs/>
          <w:sz w:val="24"/>
          <w:szCs w:val="24"/>
          <w:lang w:eastAsia="ru-RU"/>
        </w:rPr>
        <w:t>, не выставочный образец</w:t>
      </w:r>
      <w:r w:rsidRPr="00257AA3">
        <w:rPr>
          <w:rFonts w:ascii="Times New Roman" w:eastAsia="Calibri" w:hAnsi="Times New Roman" w:cs="Times New Roman"/>
          <w:bCs/>
          <w:sz w:val="24"/>
          <w:szCs w:val="24"/>
          <w:lang w:eastAsia="ru-RU"/>
        </w:rPr>
        <w:t>), выпущено не ранее 2015 года.</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color w:val="000000"/>
          <w:sz w:val="24"/>
          <w:szCs w:val="24"/>
          <w:lang w:eastAsia="ru-RU"/>
        </w:rPr>
        <w:t xml:space="preserve">3.9. При завершении поставки оборудования Поставщик </w:t>
      </w:r>
      <w:r w:rsidRPr="00257AA3">
        <w:rPr>
          <w:rFonts w:ascii="Times New Roman" w:eastAsia="Calibri" w:hAnsi="Times New Roman" w:cs="Times New Roman"/>
          <w:sz w:val="24"/>
          <w:szCs w:val="24"/>
          <w:lang w:eastAsia="ru-RU"/>
        </w:rPr>
        <w:t xml:space="preserve">представляет Заказчику всю необходимую документацию (оригиналы) по исполнению Договора:    </w:t>
      </w:r>
    </w:p>
    <w:p w:rsidR="00257AA3" w:rsidRPr="00257AA3" w:rsidRDefault="00257AA3" w:rsidP="00257AA3">
      <w:pPr>
        <w:spacing w:after="0" w:line="240" w:lineRule="auto"/>
        <w:ind w:firstLine="708"/>
        <w:jc w:val="both"/>
        <w:rPr>
          <w:rFonts w:ascii="Times New Roman" w:eastAsia="Calibri" w:hAnsi="Times New Roman" w:cs="Times New Roman"/>
          <w:spacing w:val="-6"/>
          <w:sz w:val="24"/>
          <w:szCs w:val="24"/>
          <w:lang w:eastAsia="ru-RU"/>
        </w:rPr>
      </w:pPr>
      <w:r w:rsidRPr="00257AA3">
        <w:rPr>
          <w:rFonts w:ascii="Times New Roman" w:eastAsia="Calibri" w:hAnsi="Times New Roman" w:cs="Times New Roman"/>
          <w:spacing w:val="-6"/>
          <w:sz w:val="24"/>
          <w:szCs w:val="24"/>
          <w:lang w:eastAsia="ru-RU"/>
        </w:rPr>
        <w:lastRenderedPageBreak/>
        <w:t xml:space="preserve">- накладные; </w:t>
      </w:r>
    </w:p>
    <w:p w:rsidR="00257AA3" w:rsidRPr="00257AA3" w:rsidRDefault="00257AA3" w:rsidP="00257AA3">
      <w:pPr>
        <w:spacing w:after="0" w:line="240" w:lineRule="auto"/>
        <w:ind w:firstLine="708"/>
        <w:jc w:val="both"/>
        <w:rPr>
          <w:rFonts w:ascii="Times New Roman" w:eastAsia="Calibri" w:hAnsi="Times New Roman" w:cs="Times New Roman"/>
          <w:spacing w:val="-6"/>
          <w:sz w:val="24"/>
          <w:szCs w:val="24"/>
          <w:lang w:eastAsia="ru-RU"/>
        </w:rPr>
      </w:pPr>
      <w:r w:rsidRPr="00257AA3">
        <w:rPr>
          <w:rFonts w:ascii="Times New Roman" w:eastAsia="Calibri" w:hAnsi="Times New Roman" w:cs="Times New Roman"/>
          <w:spacing w:val="-6"/>
          <w:sz w:val="24"/>
          <w:szCs w:val="24"/>
          <w:lang w:eastAsia="ru-RU"/>
        </w:rPr>
        <w:t xml:space="preserve">- </w:t>
      </w:r>
      <w:proofErr w:type="gramStart"/>
      <w:r w:rsidRPr="00257AA3">
        <w:rPr>
          <w:rFonts w:ascii="Times New Roman" w:eastAsia="Calibri" w:hAnsi="Times New Roman" w:cs="Times New Roman"/>
          <w:spacing w:val="-6"/>
          <w:sz w:val="24"/>
          <w:szCs w:val="24"/>
          <w:lang w:eastAsia="ru-RU"/>
        </w:rPr>
        <w:t>счет-фактуры</w:t>
      </w:r>
      <w:proofErr w:type="gramEnd"/>
      <w:r w:rsidRPr="00257AA3">
        <w:rPr>
          <w:rFonts w:ascii="Times New Roman" w:eastAsia="Calibri" w:hAnsi="Times New Roman" w:cs="Times New Roman"/>
          <w:spacing w:val="-6"/>
          <w:sz w:val="24"/>
          <w:szCs w:val="24"/>
          <w:lang w:eastAsia="ru-RU"/>
        </w:rPr>
        <w:t>/счета;</w:t>
      </w:r>
    </w:p>
    <w:p w:rsidR="00257AA3" w:rsidRPr="00257AA3" w:rsidRDefault="00257AA3" w:rsidP="00257AA3">
      <w:pPr>
        <w:spacing w:after="0" w:line="240" w:lineRule="auto"/>
        <w:ind w:firstLine="708"/>
        <w:jc w:val="both"/>
        <w:rPr>
          <w:rFonts w:ascii="Times New Roman" w:eastAsia="Calibri" w:hAnsi="Times New Roman" w:cs="Times New Roman"/>
          <w:sz w:val="24"/>
          <w:szCs w:val="24"/>
          <w:lang w:eastAsia="ru-RU"/>
        </w:rPr>
      </w:pPr>
      <w:r w:rsidRPr="00257AA3">
        <w:rPr>
          <w:rFonts w:ascii="Times New Roman" w:eastAsia="Calibri" w:hAnsi="Times New Roman" w:cs="Times New Roman"/>
          <w:spacing w:val="-6"/>
          <w:sz w:val="24"/>
          <w:szCs w:val="24"/>
          <w:lang w:eastAsia="ru-RU"/>
        </w:rPr>
        <w:t>-</w:t>
      </w:r>
      <w:r w:rsidRPr="00257AA3">
        <w:rPr>
          <w:rFonts w:ascii="Times New Roman" w:eastAsia="Calibri" w:hAnsi="Times New Roman" w:cs="Times New Roman"/>
          <w:sz w:val="24"/>
          <w:szCs w:val="24"/>
          <w:lang w:eastAsia="ru-RU"/>
        </w:rPr>
        <w:t xml:space="preserve"> </w:t>
      </w:r>
      <w:r w:rsidRPr="00257AA3">
        <w:rPr>
          <w:rFonts w:ascii="Times New Roman" w:eastAsia="Calibri" w:hAnsi="Times New Roman" w:cs="Times New Roman"/>
          <w:spacing w:val="-6"/>
          <w:sz w:val="24"/>
          <w:szCs w:val="24"/>
          <w:lang w:eastAsia="ru-RU"/>
        </w:rPr>
        <w:t xml:space="preserve">акт приема-передачи, акт ввода в эксплуатацию указанные в приложении № 2, № 3 , </w:t>
      </w:r>
      <w:r w:rsidRPr="00257AA3">
        <w:rPr>
          <w:rFonts w:ascii="Times New Roman" w:eastAsia="Calibri" w:hAnsi="Times New Roman" w:cs="Times New Roman"/>
          <w:sz w:val="24"/>
          <w:szCs w:val="24"/>
          <w:lang w:eastAsia="ru-RU"/>
        </w:rPr>
        <w:t>являющиеся неотъемлемой частью настоящего Договора</w:t>
      </w:r>
      <w:r w:rsidRPr="00257AA3">
        <w:rPr>
          <w:rFonts w:ascii="Times New Roman" w:eastAsia="Calibri" w:hAnsi="Times New Roman" w:cs="Times New Roman"/>
          <w:spacing w:val="-6"/>
          <w:sz w:val="24"/>
          <w:szCs w:val="24"/>
          <w:lang w:eastAsia="ru-RU"/>
        </w:rPr>
        <w:t xml:space="preserve">. </w:t>
      </w:r>
      <w:r w:rsidRPr="00257AA3">
        <w:rPr>
          <w:rFonts w:ascii="Times New Roman" w:eastAsia="Calibri" w:hAnsi="Times New Roman" w:cs="Times New Roman"/>
          <w:sz w:val="24"/>
          <w:szCs w:val="24"/>
          <w:lang w:eastAsia="ru-RU"/>
        </w:rPr>
        <w:t xml:space="preserve">В </w:t>
      </w:r>
      <w:proofErr w:type="gramStart"/>
      <w:r w:rsidRPr="00257AA3">
        <w:rPr>
          <w:rFonts w:ascii="Times New Roman" w:eastAsia="Calibri" w:hAnsi="Times New Roman" w:cs="Times New Roman"/>
          <w:sz w:val="24"/>
          <w:szCs w:val="24"/>
          <w:lang w:eastAsia="ru-RU"/>
        </w:rPr>
        <w:t>случае</w:t>
      </w:r>
      <w:proofErr w:type="gramEnd"/>
      <w:r w:rsidRPr="00257AA3">
        <w:rPr>
          <w:rFonts w:ascii="Times New Roman" w:eastAsia="Calibri" w:hAnsi="Times New Roman" w:cs="Times New Roman"/>
          <w:sz w:val="24"/>
          <w:szCs w:val="24"/>
          <w:lang w:eastAsia="ru-RU"/>
        </w:rPr>
        <w:t xml:space="preserve">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 xml:space="preserve">3.10. Приём Заказчиком  Оборудования по количеству осуществляется в момент его получения в порядке, определенном инструкцией «О порядке приемки продукции </w:t>
      </w:r>
      <w:proofErr w:type="spellStart"/>
      <w:r w:rsidRPr="00257AA3">
        <w:rPr>
          <w:rFonts w:ascii="Times New Roman" w:eastAsia="Calibri" w:hAnsi="Times New Roman" w:cs="Times New Roman"/>
          <w:sz w:val="24"/>
          <w:szCs w:val="24"/>
          <w:lang w:eastAsia="ru-RU"/>
        </w:rPr>
        <w:t>производственно</w:t>
      </w:r>
      <w:proofErr w:type="spellEnd"/>
      <w:r w:rsidRPr="00257AA3">
        <w:rPr>
          <w:rFonts w:ascii="Times New Roman" w:eastAsia="Calibri" w:hAnsi="Times New Roman" w:cs="Times New Roman"/>
          <w:sz w:val="24"/>
          <w:szCs w:val="24"/>
          <w:lang w:eastAsia="ru-RU"/>
        </w:rPr>
        <w:t xml:space="preserve">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Оборудования при перевозке (исправность пломб, наличие защитной маркировки, исправность тары и т.п.) Получатель производит приемку Оборудования по количеству, сличая данные при приемке с данными, указанными в сопроводительных документах Поставщика.</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 xml:space="preserve">3.11.  Приём Заказчиком  Оборудования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w:t>
      </w:r>
      <w:proofErr w:type="spellStart"/>
      <w:r w:rsidRPr="00257AA3">
        <w:rPr>
          <w:rFonts w:ascii="Times New Roman" w:eastAsia="Calibri" w:hAnsi="Times New Roman" w:cs="Times New Roman"/>
          <w:sz w:val="24"/>
          <w:szCs w:val="24"/>
          <w:lang w:eastAsia="ru-RU"/>
        </w:rPr>
        <w:t>производственно</w:t>
      </w:r>
      <w:proofErr w:type="spellEnd"/>
      <w:r w:rsidRPr="00257AA3">
        <w:rPr>
          <w:rFonts w:ascii="Times New Roman" w:eastAsia="Calibri" w:hAnsi="Times New Roman" w:cs="Times New Roman"/>
          <w:sz w:val="24"/>
          <w:szCs w:val="24"/>
          <w:lang w:eastAsia="ru-RU"/>
        </w:rPr>
        <w:t xml:space="preserve">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Оборудования по качеству, сличая данные при приемке с данными, указанными в сопроводительных документах Поставщика.</w:t>
      </w:r>
    </w:p>
    <w:p w:rsidR="00257AA3" w:rsidRPr="00257AA3" w:rsidRDefault="00257AA3" w:rsidP="00257AA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3.12. При обнаружении несоответствия количества, качества, маркировки поступившего Оборудования,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приемка забракованного (некачественного) Оборудования  производится с участием представителя Поставщика. Заказчик обязан сохранить забракованное (некачественное) Оборудование, для предъявления их представителю Поставщика. Поставщик обязан вывезти указанное Оборудование, принятое Получателем на ответственное хранение, или распорядиться им в разумный срок.</w:t>
      </w:r>
    </w:p>
    <w:p w:rsidR="00257AA3" w:rsidRPr="00257AA3" w:rsidRDefault="00257AA3" w:rsidP="00257AA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3.13. Расходы, понесенные Заказчиком в связи с принятием некачественного Оборудования на ответственное хранение, хранением, возвратом Поставщику, подлежат возмещению Поставщиком.</w:t>
      </w:r>
    </w:p>
    <w:p w:rsidR="00257AA3" w:rsidRPr="00257AA3" w:rsidRDefault="00257AA3" w:rsidP="00257AA3">
      <w:pPr>
        <w:tabs>
          <w:tab w:val="center" w:pos="4677"/>
          <w:tab w:val="right" w:pos="9355"/>
        </w:tabs>
        <w:spacing w:after="0" w:line="240" w:lineRule="auto"/>
        <w:jc w:val="both"/>
        <w:rPr>
          <w:rFonts w:eastAsia="Times New Roman"/>
          <w:sz w:val="24"/>
        </w:rPr>
      </w:pPr>
      <w:r w:rsidRPr="00257AA3">
        <w:rPr>
          <w:rFonts w:eastAsia="Times New Roman"/>
          <w:sz w:val="24"/>
        </w:rPr>
        <w:t xml:space="preserve">3.14. </w:t>
      </w:r>
      <w:proofErr w:type="gramStart"/>
      <w:r w:rsidRPr="00257AA3">
        <w:rPr>
          <w:rFonts w:eastAsia="Times New Roman"/>
          <w:sz w:val="24"/>
        </w:rPr>
        <w:t>В случае несоответствия поставленного Оборудования требованиям стандартов, технических условий, Договора (включая спецификацию) или данным, указанным в маркировке и документах, удостоверяющих качество Оборудования, Поставщик обязан произвести замену ненадлежащего Оборудования, Оборудованием, соответствующим условиям настоящего Договора.</w:t>
      </w:r>
      <w:proofErr w:type="gramEnd"/>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3.15. Претензии по количеству и качеству Оборудования предъявляются Заказчиком Поставщику в течение 30 (тридцати) рабочих дней с момента получения обнаружения несоответствия количества, качества, маркировки поступившего Оборудования,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Оборудования.</w:t>
      </w: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3.16. Претензии по качеству поставляемого оборудования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lastRenderedPageBreak/>
        <w:t xml:space="preserve">3.17. Претензии по качеству Товара предъявляются Заказчиком Поставщику в течение  всего срока гарантии на Оборудование, при условии наличия составленного акта приема-передачи.  </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 xml:space="preserve">3.18. Претензия  Поставщику может быть вручена лично его представителю или направлена по почте (в том числе по электронной почте либо по факсу). </w:t>
      </w:r>
    </w:p>
    <w:p w:rsidR="00257AA3" w:rsidRPr="00257AA3" w:rsidRDefault="00257AA3" w:rsidP="00257AA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color w:val="000000"/>
          <w:sz w:val="24"/>
          <w:szCs w:val="24"/>
          <w:lang w:eastAsia="ru-RU"/>
        </w:rPr>
        <w:t xml:space="preserve">3.19. </w:t>
      </w:r>
      <w:r w:rsidRPr="00257AA3">
        <w:rPr>
          <w:rFonts w:ascii="Times New Roman" w:eastAsia="Calibri" w:hAnsi="Times New Roman" w:cs="Times New Roman"/>
          <w:sz w:val="24"/>
          <w:szCs w:val="24"/>
          <w:lang w:eastAsia="ru-RU"/>
        </w:rPr>
        <w:t xml:space="preserve">По итогам приемки оборудования при наличии документов, указанных в </w:t>
      </w:r>
      <w:proofErr w:type="spellStart"/>
      <w:r w:rsidRPr="00257AA3">
        <w:rPr>
          <w:rFonts w:ascii="Times New Roman" w:eastAsia="Calibri" w:hAnsi="Times New Roman" w:cs="Times New Roman"/>
          <w:sz w:val="24"/>
          <w:szCs w:val="24"/>
          <w:lang w:eastAsia="ru-RU"/>
        </w:rPr>
        <w:t>пп</w:t>
      </w:r>
      <w:proofErr w:type="spellEnd"/>
      <w:r w:rsidRPr="00257AA3">
        <w:rPr>
          <w:rFonts w:ascii="Times New Roman" w:eastAsia="Calibri" w:hAnsi="Times New Roman" w:cs="Times New Roman"/>
          <w:sz w:val="24"/>
          <w:szCs w:val="24"/>
          <w:lang w:eastAsia="ru-RU"/>
        </w:rPr>
        <w:t xml:space="preserve">. 3.9., 2.2.6.  Договора, и при отсутствии претензий относительно качества, количества, ассортимента, комплектности и других характеристик оборудования  Заказчик подписывает </w:t>
      </w:r>
      <w:proofErr w:type="gramStart"/>
      <w:r w:rsidRPr="00257AA3">
        <w:rPr>
          <w:rFonts w:ascii="Times New Roman" w:eastAsia="Calibri" w:hAnsi="Times New Roman" w:cs="Times New Roman"/>
          <w:sz w:val="24"/>
          <w:szCs w:val="24"/>
          <w:lang w:eastAsia="ru-RU"/>
        </w:rPr>
        <w:t>акт-приема</w:t>
      </w:r>
      <w:proofErr w:type="gramEnd"/>
      <w:r w:rsidRPr="00257AA3">
        <w:rPr>
          <w:rFonts w:ascii="Times New Roman" w:eastAsia="Calibri" w:hAnsi="Times New Roman" w:cs="Times New Roman"/>
          <w:sz w:val="24"/>
          <w:szCs w:val="24"/>
          <w:lang w:eastAsia="ru-RU"/>
        </w:rPr>
        <w:t xml:space="preserve"> передачи. </w:t>
      </w: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r w:rsidRPr="00257AA3">
        <w:rPr>
          <w:rFonts w:ascii="Times New Roman" w:eastAsia="Calibri" w:hAnsi="Times New Roman" w:cs="Times New Roman"/>
          <w:b/>
          <w:color w:val="000000"/>
          <w:sz w:val="24"/>
          <w:szCs w:val="24"/>
          <w:lang w:eastAsia="ru-RU"/>
        </w:rPr>
        <w:t>4. ЦЕНА ДОГОВОРА И ПОРЯДОК РАСЧЕТОВ</w:t>
      </w: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p>
    <w:p w:rsidR="00257AA3" w:rsidRPr="00257AA3" w:rsidRDefault="00257AA3" w:rsidP="00257AA3">
      <w:pPr>
        <w:tabs>
          <w:tab w:val="num" w:pos="339"/>
        </w:tabs>
        <w:spacing w:after="0" w:line="240" w:lineRule="auto"/>
        <w:ind w:right="72"/>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4.1. Цена Д</w:t>
      </w:r>
      <w:r w:rsidRPr="00257AA3">
        <w:rPr>
          <w:rFonts w:ascii="Times New Roman" w:eastAsia="Calibri" w:hAnsi="Times New Roman" w:cs="Times New Roman"/>
          <w:bCs/>
          <w:color w:val="000000"/>
          <w:sz w:val="24"/>
          <w:szCs w:val="24"/>
          <w:lang w:eastAsia="ru-RU"/>
        </w:rPr>
        <w:t>оговора</w:t>
      </w:r>
      <w:r w:rsidRPr="00257AA3">
        <w:rPr>
          <w:rFonts w:ascii="Times New Roman" w:eastAsia="Calibri" w:hAnsi="Times New Roman" w:cs="Times New Roman"/>
          <w:color w:val="000000"/>
          <w:sz w:val="24"/>
          <w:szCs w:val="24"/>
          <w:lang w:eastAsia="ru-RU"/>
        </w:rPr>
        <w:t xml:space="preserve"> составляет                                рублей.</w:t>
      </w:r>
    </w:p>
    <w:p w:rsidR="00257AA3" w:rsidRPr="00257AA3" w:rsidRDefault="00257AA3" w:rsidP="00257AA3">
      <w:pPr>
        <w:tabs>
          <w:tab w:val="left" w:pos="900"/>
        </w:tabs>
        <w:spacing w:after="0" w:line="240" w:lineRule="auto"/>
        <w:jc w:val="both"/>
        <w:rPr>
          <w:rFonts w:ascii="Times New Roman" w:eastAsia="Calibri" w:hAnsi="Times New Roman" w:cs="Times New Roman"/>
          <w:bCs/>
          <w:sz w:val="24"/>
          <w:szCs w:val="24"/>
          <w:lang w:eastAsia="ru-RU"/>
        </w:rPr>
      </w:pPr>
      <w:r w:rsidRPr="00257AA3">
        <w:rPr>
          <w:rFonts w:ascii="Times New Roman" w:eastAsia="Calibri" w:hAnsi="Times New Roman" w:cs="Times New Roman"/>
          <w:sz w:val="24"/>
          <w:szCs w:val="24"/>
          <w:lang w:eastAsia="ru-RU"/>
        </w:rPr>
        <w:t>4.1.1 Цена договора включает все расходы, связанные с поставкой оборудования</w:t>
      </w:r>
      <w:proofErr w:type="gramStart"/>
      <w:r w:rsidRPr="00257AA3">
        <w:rPr>
          <w:rFonts w:ascii="Times New Roman" w:eastAsia="Calibri" w:hAnsi="Times New Roman" w:cs="Times New Roman"/>
          <w:sz w:val="24"/>
          <w:szCs w:val="24"/>
          <w:lang w:eastAsia="ru-RU"/>
        </w:rPr>
        <w:t xml:space="preserve"> ,</w:t>
      </w:r>
      <w:proofErr w:type="gramEnd"/>
      <w:r w:rsidRPr="00257AA3">
        <w:rPr>
          <w:rFonts w:ascii="Times New Roman" w:eastAsia="Calibri" w:hAnsi="Times New Roman" w:cs="Times New Roman"/>
          <w:sz w:val="24"/>
          <w:szCs w:val="24"/>
          <w:lang w:eastAsia="ru-RU"/>
        </w:rPr>
        <w:t xml:space="preserve"> уплату налогов (в том числе НДС), сборов, стоимость упаковки, маркировки, транспортных расходов по доставке товара до места поставки (эксплуатации), погрузо-разгрузочных работ, проведения работ по настройке, обучения персонала, регулировке и сдаче в эксплуатацию, технического обслуживания в период гарантийных обязательств и иные расходы, связанные с поставкой и вводом в эксплуатацию оборудования, то есть является конечной.</w:t>
      </w:r>
    </w:p>
    <w:p w:rsidR="00257AA3" w:rsidRPr="00257AA3" w:rsidRDefault="00257AA3" w:rsidP="00257AA3">
      <w:pPr>
        <w:tabs>
          <w:tab w:val="left" w:pos="900"/>
        </w:tabs>
        <w:spacing w:after="0" w:line="240" w:lineRule="auto"/>
        <w:contextualSpacing/>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4.1.2. Цена договора является фиксированной на протяжении всего срока исполнения договора.</w:t>
      </w:r>
    </w:p>
    <w:p w:rsidR="00257AA3" w:rsidRPr="00257AA3" w:rsidRDefault="00257AA3" w:rsidP="00257AA3">
      <w:pPr>
        <w:tabs>
          <w:tab w:val="num" w:pos="339"/>
        </w:tabs>
        <w:spacing w:after="0" w:line="240" w:lineRule="auto"/>
        <w:ind w:right="72"/>
        <w:jc w:val="both"/>
        <w:rPr>
          <w:rFonts w:ascii="Times New Roman" w:eastAsia="Calibri" w:hAnsi="Times New Roman" w:cs="Times New Roman"/>
          <w:snapToGrid w:val="0"/>
          <w:color w:val="000000"/>
          <w:spacing w:val="-6"/>
          <w:sz w:val="24"/>
          <w:szCs w:val="24"/>
          <w:lang w:eastAsia="ru-RU"/>
        </w:rPr>
      </w:pPr>
      <w:r w:rsidRPr="00257AA3">
        <w:rPr>
          <w:rFonts w:ascii="Times New Roman" w:eastAsia="Calibri" w:hAnsi="Times New Roman" w:cs="Times New Roman"/>
          <w:color w:val="000000"/>
          <w:sz w:val="24"/>
          <w:szCs w:val="24"/>
          <w:lang w:eastAsia="ru-RU"/>
        </w:rPr>
        <w:t xml:space="preserve">4.2. </w:t>
      </w:r>
      <w:r w:rsidRPr="00257AA3">
        <w:rPr>
          <w:rFonts w:ascii="Times New Roman" w:eastAsia="Calibri" w:hAnsi="Times New Roman" w:cs="Times New Roman"/>
          <w:snapToGrid w:val="0"/>
          <w:color w:val="000000"/>
          <w:spacing w:val="-6"/>
          <w:sz w:val="24"/>
          <w:szCs w:val="24"/>
          <w:lang w:eastAsia="ru-RU"/>
        </w:rPr>
        <w:t xml:space="preserve">Расчеты производятся безналичным способом, в рублях, путем перечисления денежных средств на расчетный счет Поставщика. </w:t>
      </w:r>
    </w:p>
    <w:p w:rsidR="00257AA3" w:rsidRPr="00257AA3" w:rsidRDefault="00257AA3" w:rsidP="00257AA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napToGrid w:val="0"/>
          <w:color w:val="000000"/>
          <w:spacing w:val="-6"/>
          <w:sz w:val="24"/>
          <w:szCs w:val="24"/>
          <w:lang w:eastAsia="ru-RU"/>
        </w:rPr>
        <w:t xml:space="preserve">4.3. </w:t>
      </w:r>
      <w:r w:rsidRPr="00257AA3">
        <w:rPr>
          <w:rFonts w:ascii="Times New Roman" w:eastAsia="Calibri" w:hAnsi="Times New Roman" w:cs="Times New Roman"/>
          <w:sz w:val="24"/>
          <w:szCs w:val="24"/>
          <w:lang w:eastAsia="ru-RU"/>
        </w:rPr>
        <w:t xml:space="preserve">В </w:t>
      </w:r>
      <w:proofErr w:type="gramStart"/>
      <w:r w:rsidRPr="00257AA3">
        <w:rPr>
          <w:rFonts w:ascii="Times New Roman" w:eastAsia="Calibri" w:hAnsi="Times New Roman" w:cs="Times New Roman"/>
          <w:sz w:val="24"/>
          <w:szCs w:val="24"/>
          <w:lang w:eastAsia="ru-RU"/>
        </w:rPr>
        <w:t>случае</w:t>
      </w:r>
      <w:proofErr w:type="gramEnd"/>
      <w:r w:rsidRPr="00257AA3">
        <w:rPr>
          <w:rFonts w:ascii="Times New Roman" w:eastAsia="Calibri" w:hAnsi="Times New Roman" w:cs="Times New Roman"/>
          <w:sz w:val="24"/>
          <w:szCs w:val="24"/>
          <w:lang w:eastAsia="ru-RU"/>
        </w:rPr>
        <w:t xml:space="preserve">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w:t>
      </w:r>
      <w:proofErr w:type="gramStart"/>
      <w:r w:rsidRPr="00257AA3">
        <w:rPr>
          <w:rFonts w:ascii="Times New Roman" w:eastAsia="Calibri" w:hAnsi="Times New Roman" w:cs="Times New Roman"/>
          <w:sz w:val="24"/>
          <w:szCs w:val="24"/>
          <w:lang w:eastAsia="ru-RU"/>
        </w:rPr>
        <w:t>случае</w:t>
      </w:r>
      <w:proofErr w:type="gramEnd"/>
      <w:r w:rsidRPr="00257AA3">
        <w:rPr>
          <w:rFonts w:ascii="Times New Roman" w:eastAsia="Calibri" w:hAnsi="Times New Roman" w:cs="Times New Roman"/>
          <w:sz w:val="24"/>
          <w:szCs w:val="24"/>
          <w:lang w:eastAsia="ru-RU"/>
        </w:rPr>
        <w:t xml:space="preserve"> все риски, связанные с перечислением Заказчиком денежных средств на указанный в настоящем Договоре счет Поставщика, несет Поставщик.</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4.4. Оплата в размере 500 000,00 (пятьсот тысяч) рублей производится в течение 60 (шестидесяти) календарных дней с момента подписания Акта ввода в эксплуатацию оборудования, остальная сумма оплачивается в течение двух лет 2016-2017 гг. равными частями:</w:t>
      </w:r>
    </w:p>
    <w:p w:rsidR="00257AA3" w:rsidRPr="00257AA3" w:rsidRDefault="00257AA3" w:rsidP="00257AA3">
      <w:pPr>
        <w:spacing w:after="0" w:line="240" w:lineRule="auto"/>
        <w:ind w:firstLine="426"/>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 второй  платеж  до 30 сентября 2016г;</w:t>
      </w:r>
    </w:p>
    <w:p w:rsidR="00257AA3" w:rsidRPr="00257AA3" w:rsidRDefault="00257AA3" w:rsidP="00257AA3">
      <w:pPr>
        <w:spacing w:after="0" w:line="240" w:lineRule="auto"/>
        <w:ind w:firstLine="426"/>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 третий платеж до 31 марта 2017 г.</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4.5. Датой оплаты для целей настоящего Д</w:t>
      </w:r>
      <w:r w:rsidRPr="00257AA3">
        <w:rPr>
          <w:rFonts w:ascii="Times New Roman" w:eastAsia="Calibri" w:hAnsi="Times New Roman" w:cs="Times New Roman"/>
          <w:bCs/>
          <w:sz w:val="24"/>
          <w:szCs w:val="24"/>
          <w:lang w:eastAsia="ru-RU"/>
        </w:rPr>
        <w:t>оговора</w:t>
      </w:r>
      <w:r w:rsidRPr="00257AA3">
        <w:rPr>
          <w:rFonts w:ascii="Times New Roman" w:eastAsia="Calibri" w:hAnsi="Times New Roman" w:cs="Times New Roman"/>
          <w:sz w:val="24"/>
          <w:szCs w:val="24"/>
          <w:lang w:eastAsia="ru-RU"/>
        </w:rPr>
        <w:t xml:space="preserve"> признается день списания соответствующей суммы денежных сре</w:t>
      </w:r>
      <w:proofErr w:type="gramStart"/>
      <w:r w:rsidRPr="00257AA3">
        <w:rPr>
          <w:rFonts w:ascii="Times New Roman" w:eastAsia="Calibri" w:hAnsi="Times New Roman" w:cs="Times New Roman"/>
          <w:sz w:val="24"/>
          <w:szCs w:val="24"/>
          <w:lang w:eastAsia="ru-RU"/>
        </w:rPr>
        <w:t>дств с р</w:t>
      </w:r>
      <w:proofErr w:type="gramEnd"/>
      <w:r w:rsidRPr="00257AA3">
        <w:rPr>
          <w:rFonts w:ascii="Times New Roman" w:eastAsia="Calibri" w:hAnsi="Times New Roman" w:cs="Times New Roman"/>
          <w:sz w:val="24"/>
          <w:szCs w:val="24"/>
          <w:lang w:eastAsia="ru-RU"/>
        </w:rPr>
        <w:t>асчетного счета Заказчика.</w:t>
      </w:r>
    </w:p>
    <w:p w:rsidR="00257AA3" w:rsidRPr="00257AA3" w:rsidRDefault="00257AA3" w:rsidP="00257AA3">
      <w:pPr>
        <w:tabs>
          <w:tab w:val="left" w:pos="0"/>
          <w:tab w:val="left" w:pos="540"/>
          <w:tab w:val="left" w:pos="900"/>
          <w:tab w:val="left" w:pos="1080"/>
        </w:tabs>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4.6. Заказчик вправе уменьшить размер платежа по Договору на сумму неустойки (штраф, пени), подлежащей оплате Поставщиком за нарушение сроков поставки оборудования, за ненадлежащее исполнение Договора.</w:t>
      </w:r>
    </w:p>
    <w:p w:rsidR="00257AA3" w:rsidRPr="00257AA3" w:rsidRDefault="00257AA3" w:rsidP="00257AA3">
      <w:pPr>
        <w:tabs>
          <w:tab w:val="left" w:pos="0"/>
          <w:tab w:val="left" w:pos="540"/>
          <w:tab w:val="left" w:pos="900"/>
          <w:tab w:val="left" w:pos="1080"/>
        </w:tabs>
        <w:spacing w:after="0" w:line="240" w:lineRule="auto"/>
        <w:jc w:val="both"/>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jc w:val="center"/>
        <w:rPr>
          <w:rFonts w:ascii="Times New Roman" w:eastAsia="Calibri" w:hAnsi="Times New Roman" w:cs="Times New Roman"/>
          <w:b/>
          <w:bCs/>
          <w:color w:val="000000"/>
          <w:sz w:val="24"/>
          <w:szCs w:val="24"/>
          <w:lang w:eastAsia="ru-RU"/>
        </w:rPr>
      </w:pPr>
      <w:r w:rsidRPr="00257AA3">
        <w:rPr>
          <w:rFonts w:ascii="Times New Roman" w:eastAsia="Calibri" w:hAnsi="Times New Roman" w:cs="Times New Roman"/>
          <w:b/>
          <w:bCs/>
          <w:color w:val="000000"/>
          <w:sz w:val="24"/>
          <w:szCs w:val="24"/>
          <w:lang w:eastAsia="ru-RU"/>
        </w:rPr>
        <w:t>5. ОТВЕТСТВЕННОСТЬ СТОРОН</w:t>
      </w:r>
    </w:p>
    <w:p w:rsidR="00257AA3" w:rsidRPr="00257AA3" w:rsidRDefault="00257AA3" w:rsidP="00257AA3">
      <w:pPr>
        <w:spacing w:after="0" w:line="240" w:lineRule="auto"/>
        <w:jc w:val="center"/>
        <w:rPr>
          <w:rFonts w:ascii="Times New Roman" w:eastAsia="Calibri" w:hAnsi="Times New Roman" w:cs="Times New Roman"/>
          <w:b/>
          <w:bCs/>
          <w:color w:val="000000"/>
          <w:sz w:val="24"/>
          <w:szCs w:val="24"/>
          <w:lang w:eastAsia="ru-RU"/>
        </w:rPr>
      </w:pPr>
    </w:p>
    <w:p w:rsidR="00257AA3" w:rsidRPr="00257AA3" w:rsidRDefault="00257AA3" w:rsidP="00257AA3">
      <w:pPr>
        <w:tabs>
          <w:tab w:val="center" w:pos="4677"/>
          <w:tab w:val="right" w:pos="9355"/>
        </w:tabs>
        <w:spacing w:after="0" w:line="240" w:lineRule="auto"/>
        <w:jc w:val="both"/>
        <w:rPr>
          <w:rFonts w:eastAsia="Times New Roman"/>
          <w:spacing w:val="-6"/>
          <w:sz w:val="24"/>
        </w:rPr>
      </w:pPr>
      <w:r w:rsidRPr="00257AA3">
        <w:rPr>
          <w:rFonts w:eastAsia="Times New Roman"/>
          <w:spacing w:val="-6"/>
          <w:sz w:val="24"/>
        </w:rPr>
        <w:t xml:space="preserve">5.1. В </w:t>
      </w:r>
      <w:proofErr w:type="gramStart"/>
      <w:r w:rsidRPr="00257AA3">
        <w:rPr>
          <w:rFonts w:eastAsia="Times New Roman"/>
          <w:spacing w:val="-6"/>
          <w:sz w:val="24"/>
        </w:rPr>
        <w:t>случае</w:t>
      </w:r>
      <w:proofErr w:type="gramEnd"/>
      <w:r w:rsidRPr="00257AA3">
        <w:rPr>
          <w:rFonts w:eastAsia="Times New Roman"/>
          <w:spacing w:val="-6"/>
          <w:sz w:val="24"/>
        </w:rPr>
        <w:t xml:space="preserve">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257AA3" w:rsidRPr="00257AA3" w:rsidRDefault="00257AA3" w:rsidP="00257AA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spacing w:val="-6"/>
          <w:sz w:val="24"/>
          <w:szCs w:val="24"/>
          <w:lang w:eastAsia="ru-RU"/>
        </w:rPr>
        <w:t xml:space="preserve">5.2. </w:t>
      </w:r>
      <w:r w:rsidRPr="00257AA3">
        <w:rPr>
          <w:rFonts w:ascii="Times New Roman" w:eastAsia="Calibri" w:hAnsi="Times New Roman" w:cs="Times New Roman"/>
          <w:sz w:val="24"/>
          <w:szCs w:val="24"/>
          <w:lang w:eastAsia="ru-RU"/>
        </w:rPr>
        <w:t xml:space="preserve">В </w:t>
      </w:r>
      <w:proofErr w:type="gramStart"/>
      <w:r w:rsidRPr="00257AA3">
        <w:rPr>
          <w:rFonts w:ascii="Times New Roman" w:eastAsia="Calibri" w:hAnsi="Times New Roman" w:cs="Times New Roman"/>
          <w:sz w:val="24"/>
          <w:szCs w:val="24"/>
          <w:lang w:eastAsia="ru-RU"/>
        </w:rPr>
        <w:t>случае</w:t>
      </w:r>
      <w:proofErr w:type="gramEnd"/>
      <w:r w:rsidRPr="00257AA3">
        <w:rPr>
          <w:rFonts w:ascii="Times New Roman" w:eastAsia="Calibri" w:hAnsi="Times New Roman" w:cs="Times New Roman"/>
          <w:sz w:val="24"/>
          <w:szCs w:val="24"/>
          <w:lang w:eastAsia="ru-RU"/>
        </w:rPr>
        <w:t xml:space="preserve"> просрочки исполнения Поставщиком обязательств, установленных настоящим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w:t>
      </w:r>
      <w:r w:rsidRPr="00257AA3">
        <w:rPr>
          <w:rFonts w:ascii="Times New Roman" w:eastAsia="Calibri" w:hAnsi="Times New Roman" w:cs="Times New Roman"/>
          <w:color w:val="000000"/>
          <w:sz w:val="24"/>
          <w:szCs w:val="24"/>
          <w:lang w:eastAsia="ru-RU"/>
        </w:rPr>
        <w:t>Размер неустойки (штрафа, пеней) составляет 0,2 % от суммы неисполненных обязательств.</w:t>
      </w:r>
    </w:p>
    <w:p w:rsidR="00257AA3" w:rsidRPr="00257AA3" w:rsidRDefault="00257AA3" w:rsidP="00257AA3">
      <w:pPr>
        <w:spacing w:after="0" w:line="240" w:lineRule="auto"/>
        <w:jc w:val="both"/>
        <w:rPr>
          <w:rFonts w:ascii="Times New Roman" w:eastAsia="Calibri" w:hAnsi="Times New Roman" w:cs="Times New Roman"/>
          <w:bCs/>
          <w:sz w:val="24"/>
          <w:szCs w:val="24"/>
          <w:lang w:eastAsia="ru-RU"/>
        </w:rPr>
      </w:pPr>
      <w:r w:rsidRPr="00257AA3">
        <w:rPr>
          <w:rFonts w:ascii="Times New Roman" w:eastAsia="Calibri" w:hAnsi="Times New Roman" w:cs="Times New Roman"/>
          <w:spacing w:val="-6"/>
          <w:sz w:val="24"/>
          <w:szCs w:val="24"/>
          <w:lang w:eastAsia="ru-RU"/>
        </w:rPr>
        <w:lastRenderedPageBreak/>
        <w:t xml:space="preserve">5.3. </w:t>
      </w:r>
      <w:r w:rsidRPr="00257AA3">
        <w:rPr>
          <w:rFonts w:ascii="Times New Roman" w:eastAsia="Calibri" w:hAnsi="Times New Roman" w:cs="Times New Roman"/>
          <w:bCs/>
          <w:sz w:val="24"/>
          <w:szCs w:val="24"/>
          <w:lang w:eastAsia="ru-RU"/>
        </w:rPr>
        <w:t>Расторжение Договора допускается по соглашению сторон или решению суда по основаниям, предусмотренным гражданским законодательством.</w:t>
      </w:r>
    </w:p>
    <w:p w:rsidR="00257AA3" w:rsidRPr="00257AA3" w:rsidRDefault="00257AA3" w:rsidP="00257AA3">
      <w:pPr>
        <w:tabs>
          <w:tab w:val="center" w:pos="4677"/>
          <w:tab w:val="right" w:pos="9355"/>
        </w:tabs>
        <w:spacing w:after="0" w:line="240" w:lineRule="auto"/>
        <w:jc w:val="both"/>
        <w:rPr>
          <w:rFonts w:eastAsia="Times New Roman"/>
          <w:spacing w:val="-6"/>
          <w:sz w:val="24"/>
        </w:rPr>
      </w:pPr>
      <w:r w:rsidRPr="00257AA3">
        <w:rPr>
          <w:rFonts w:eastAsia="Times New Roman"/>
          <w:spacing w:val="-6"/>
          <w:sz w:val="24"/>
        </w:rPr>
        <w:t>5.4. Уплата штрафных санкций не освобождает Поставщика от исполнения обязательств в натуре.</w:t>
      </w:r>
    </w:p>
    <w:p w:rsidR="00257AA3" w:rsidRPr="00257AA3" w:rsidRDefault="00257AA3" w:rsidP="00257AA3">
      <w:pPr>
        <w:tabs>
          <w:tab w:val="center" w:pos="4677"/>
          <w:tab w:val="right" w:pos="9355"/>
        </w:tabs>
        <w:spacing w:after="0" w:line="240" w:lineRule="auto"/>
        <w:jc w:val="both"/>
        <w:rPr>
          <w:rFonts w:eastAsia="Times New Roman"/>
          <w:spacing w:val="-6"/>
          <w:sz w:val="24"/>
        </w:rPr>
      </w:pPr>
      <w:r w:rsidRPr="00257AA3">
        <w:rPr>
          <w:rFonts w:eastAsia="Times New Roman"/>
          <w:spacing w:val="-6"/>
          <w:sz w:val="24"/>
        </w:rPr>
        <w:t xml:space="preserve">5.5. В </w:t>
      </w:r>
      <w:proofErr w:type="gramStart"/>
      <w:r w:rsidRPr="00257AA3">
        <w:rPr>
          <w:rFonts w:eastAsia="Times New Roman"/>
          <w:spacing w:val="-6"/>
          <w:sz w:val="24"/>
        </w:rPr>
        <w:t>случае</w:t>
      </w:r>
      <w:proofErr w:type="gramEnd"/>
      <w:r w:rsidRPr="00257AA3">
        <w:rPr>
          <w:rFonts w:eastAsia="Times New Roman"/>
          <w:spacing w:val="-6"/>
          <w:sz w:val="24"/>
        </w:rPr>
        <w:t xml:space="preserve"> просрочки исполнения обязательств Заказчиком Поставщик вправе потребовать уплату неустойки. Неустойка начисляется за каждый день просрочки исполнения обязательств, начиная со дня, следующего после дня истечения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
    <w:p w:rsidR="00257AA3" w:rsidRPr="00257AA3" w:rsidRDefault="00257AA3" w:rsidP="00257AA3">
      <w:pPr>
        <w:tabs>
          <w:tab w:val="center" w:pos="4677"/>
          <w:tab w:val="right" w:pos="9355"/>
        </w:tabs>
        <w:spacing w:after="0" w:line="240" w:lineRule="auto"/>
        <w:jc w:val="both"/>
        <w:rPr>
          <w:rFonts w:eastAsia="Times New Roman"/>
          <w:spacing w:val="-6"/>
          <w:sz w:val="24"/>
        </w:rPr>
      </w:pPr>
      <w:r w:rsidRPr="00257AA3">
        <w:rPr>
          <w:rFonts w:eastAsia="Times New Roman"/>
          <w:spacing w:val="-6"/>
          <w:sz w:val="24"/>
        </w:rPr>
        <w:t>5.6. Стороны не несут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 характера, которые Государственный заказчик и Поставщик не могли ни предвидеть, ни предотвратить разумными мерами.</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5.7. Ответственность Сторон в иных случаях определяется в соответствии с законодательством Российской Федерации.</w:t>
      </w:r>
    </w:p>
    <w:p w:rsidR="00257AA3" w:rsidRPr="00257AA3" w:rsidRDefault="00257AA3" w:rsidP="00257AA3">
      <w:pPr>
        <w:tabs>
          <w:tab w:val="center" w:pos="4677"/>
          <w:tab w:val="right" w:pos="9355"/>
        </w:tabs>
        <w:spacing w:after="0" w:line="240" w:lineRule="auto"/>
        <w:jc w:val="both"/>
        <w:rPr>
          <w:rFonts w:eastAsia="Times New Roman"/>
          <w:spacing w:val="-6"/>
        </w:rPr>
      </w:pPr>
    </w:p>
    <w:p w:rsidR="00257AA3" w:rsidRPr="00257AA3" w:rsidRDefault="00257AA3" w:rsidP="00257AA3">
      <w:pPr>
        <w:tabs>
          <w:tab w:val="center" w:pos="4677"/>
          <w:tab w:val="right" w:pos="9355"/>
        </w:tabs>
        <w:spacing w:after="0" w:line="240" w:lineRule="auto"/>
        <w:jc w:val="center"/>
        <w:rPr>
          <w:rFonts w:eastAsia="Times New Roman"/>
          <w:b/>
          <w:color w:val="000000"/>
          <w:spacing w:val="-6"/>
        </w:rPr>
      </w:pPr>
    </w:p>
    <w:p w:rsidR="00257AA3" w:rsidRPr="00257AA3" w:rsidRDefault="00257AA3" w:rsidP="00257AA3">
      <w:pPr>
        <w:tabs>
          <w:tab w:val="center" w:pos="4677"/>
          <w:tab w:val="right" w:pos="9355"/>
        </w:tabs>
        <w:spacing w:after="0" w:line="240" w:lineRule="auto"/>
        <w:jc w:val="center"/>
        <w:rPr>
          <w:rFonts w:eastAsia="Times New Roman"/>
          <w:b/>
          <w:color w:val="000000"/>
        </w:rPr>
      </w:pPr>
      <w:r w:rsidRPr="00257AA3">
        <w:rPr>
          <w:rFonts w:eastAsia="Times New Roman"/>
          <w:b/>
          <w:color w:val="000000"/>
          <w:spacing w:val="-6"/>
        </w:rPr>
        <w:t xml:space="preserve">6. ДЕЙСТВИЕ </w:t>
      </w:r>
      <w:r w:rsidRPr="00257AA3">
        <w:rPr>
          <w:rFonts w:eastAsia="Times New Roman"/>
          <w:b/>
          <w:color w:val="000000"/>
        </w:rPr>
        <w:t>ДОГОВОРА</w:t>
      </w:r>
    </w:p>
    <w:p w:rsidR="00257AA3" w:rsidRPr="00257AA3" w:rsidRDefault="00257AA3" w:rsidP="00257AA3">
      <w:pPr>
        <w:tabs>
          <w:tab w:val="center" w:pos="4677"/>
          <w:tab w:val="right" w:pos="9355"/>
        </w:tabs>
        <w:spacing w:after="0" w:line="240" w:lineRule="auto"/>
        <w:jc w:val="center"/>
        <w:rPr>
          <w:rFonts w:eastAsia="Times New Roman"/>
          <w:b/>
          <w:color w:val="000000"/>
          <w:spacing w:val="-6"/>
        </w:rPr>
      </w:pP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pacing w:val="-6"/>
          <w:sz w:val="24"/>
          <w:szCs w:val="24"/>
          <w:lang w:eastAsia="ru-RU"/>
        </w:rPr>
        <w:t xml:space="preserve">6.1. </w:t>
      </w:r>
      <w:r w:rsidRPr="00257AA3">
        <w:rPr>
          <w:rFonts w:ascii="Times New Roman" w:eastAsia="Calibri" w:hAnsi="Times New Roman" w:cs="Times New Roman"/>
          <w:color w:val="000000"/>
          <w:sz w:val="24"/>
          <w:szCs w:val="24"/>
          <w:lang w:eastAsia="ru-RU"/>
        </w:rPr>
        <w:t xml:space="preserve">Настоящий Договор подписан сторонами «_____» _____________  201__ г.                              </w:t>
      </w: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 xml:space="preserve">6.5. Под ненадлежащим исполнением Договора понимается: </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 xml:space="preserve">-поставка оборудования, не соответствующего условиям Договора; </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-просрочка исполнения Поставщиком обязательств, предусмотренных договором свыше 15 календарных дней;</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-нарушение Заказчиком сроков и порядка оплаты, установленных Договором.</w:t>
      </w:r>
    </w:p>
    <w:p w:rsidR="00257AA3" w:rsidRPr="00257AA3" w:rsidRDefault="00257AA3" w:rsidP="00257AA3">
      <w:pPr>
        <w:spacing w:after="0" w:line="240" w:lineRule="auto"/>
        <w:ind w:right="-81"/>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7AA3" w:rsidRPr="00257AA3" w:rsidRDefault="00257AA3" w:rsidP="00257AA3">
      <w:pPr>
        <w:spacing w:after="0" w:line="240" w:lineRule="auto"/>
        <w:jc w:val="both"/>
        <w:rPr>
          <w:rFonts w:ascii="Times New Roman" w:eastAsia="Calibri" w:hAnsi="Times New Roman" w:cs="Times New Roman"/>
          <w:bCs/>
          <w:color w:val="000000"/>
          <w:sz w:val="24"/>
          <w:szCs w:val="24"/>
          <w:lang w:eastAsia="ru-RU"/>
        </w:rPr>
      </w:pPr>
      <w:r w:rsidRPr="00257AA3">
        <w:rPr>
          <w:rFonts w:ascii="Times New Roman" w:eastAsia="Calibri" w:hAnsi="Times New Roman" w:cs="Times New Roman"/>
          <w:bCs/>
          <w:color w:val="000000"/>
          <w:sz w:val="24"/>
          <w:szCs w:val="24"/>
          <w:lang w:eastAsia="ru-RU"/>
        </w:rPr>
        <w:t>6.7. Недействительность какого-либо из условий Договора не влечет за собой недействительность других условий или всего Договора в целом.</w:t>
      </w:r>
    </w:p>
    <w:p w:rsidR="00257AA3" w:rsidRPr="00257AA3" w:rsidRDefault="00257AA3" w:rsidP="00257AA3">
      <w:pPr>
        <w:tabs>
          <w:tab w:val="center" w:pos="4677"/>
          <w:tab w:val="right" w:pos="9355"/>
        </w:tabs>
        <w:spacing w:after="0" w:line="240" w:lineRule="auto"/>
        <w:jc w:val="both"/>
        <w:rPr>
          <w:rFonts w:eastAsia="Times New Roman"/>
          <w:color w:val="000000"/>
          <w:spacing w:val="-6"/>
        </w:rPr>
      </w:pP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r w:rsidRPr="00257AA3">
        <w:rPr>
          <w:rFonts w:ascii="Times New Roman" w:eastAsia="Calibri" w:hAnsi="Times New Roman" w:cs="Times New Roman"/>
          <w:b/>
          <w:color w:val="000000"/>
          <w:sz w:val="24"/>
          <w:szCs w:val="24"/>
          <w:lang w:eastAsia="ru-RU"/>
        </w:rPr>
        <w:t>7. ФОРС-МАЖОР</w:t>
      </w: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lastRenderedPageBreak/>
        <w:t xml:space="preserve">7.1. Стороны освобождаются от ответственности за полное или частичное неисполнение своих обязательств по </w:t>
      </w:r>
      <w:r w:rsidRPr="00257AA3">
        <w:rPr>
          <w:rFonts w:ascii="Times New Roman" w:eastAsia="Calibri" w:hAnsi="Times New Roman" w:cs="Times New Roman"/>
          <w:bCs/>
          <w:color w:val="000000"/>
          <w:sz w:val="24"/>
          <w:szCs w:val="24"/>
          <w:lang w:eastAsia="ru-RU"/>
        </w:rPr>
        <w:t>Договору</w:t>
      </w:r>
      <w:r w:rsidRPr="00257AA3">
        <w:rPr>
          <w:rFonts w:ascii="Times New Roman" w:eastAsia="Calibri" w:hAnsi="Times New Roman" w:cs="Times New Roman"/>
          <w:color w:val="000000"/>
          <w:sz w:val="24"/>
          <w:szCs w:val="24"/>
          <w:lang w:eastAsia="ru-RU"/>
        </w:rPr>
        <w:t>, если их неисполнение явилось следствием обстоятельств непреодолимой силы.</w:t>
      </w: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 xml:space="preserve">7.2. Под обстоятельствами непреодолимой силы понимают возникшие после заключения </w:t>
      </w:r>
      <w:r w:rsidRPr="00257AA3">
        <w:rPr>
          <w:rFonts w:ascii="Times New Roman" w:eastAsia="Calibri" w:hAnsi="Times New Roman" w:cs="Times New Roman"/>
          <w:bCs/>
          <w:color w:val="000000"/>
          <w:sz w:val="24"/>
          <w:szCs w:val="24"/>
          <w:lang w:eastAsia="ru-RU"/>
        </w:rPr>
        <w:t xml:space="preserve">Договора </w:t>
      </w:r>
      <w:r w:rsidRPr="00257AA3">
        <w:rPr>
          <w:rFonts w:ascii="Times New Roman" w:eastAsia="Calibri" w:hAnsi="Times New Roman" w:cs="Times New Roman"/>
          <w:color w:val="000000"/>
          <w:sz w:val="24"/>
          <w:szCs w:val="24"/>
          <w:lang w:eastAsia="ru-RU"/>
        </w:rPr>
        <w:t xml:space="preserve">такие обстоятельства, которые невозможно было предвидеть либо предотвратить любыми доступными мерами и обладающие признаками чрезвычайности и </w:t>
      </w:r>
      <w:proofErr w:type="spellStart"/>
      <w:r w:rsidRPr="00257AA3">
        <w:rPr>
          <w:rFonts w:ascii="Times New Roman" w:eastAsia="Calibri" w:hAnsi="Times New Roman" w:cs="Times New Roman"/>
          <w:color w:val="000000"/>
          <w:sz w:val="24"/>
          <w:szCs w:val="24"/>
          <w:lang w:eastAsia="ru-RU"/>
        </w:rPr>
        <w:t>непредотвратимости</w:t>
      </w:r>
      <w:proofErr w:type="spellEnd"/>
      <w:r w:rsidRPr="00257AA3">
        <w:rPr>
          <w:rFonts w:ascii="Times New Roman" w:eastAsia="Calibri" w:hAnsi="Times New Roman" w:cs="Times New Roman"/>
          <w:color w:val="000000"/>
          <w:sz w:val="24"/>
          <w:szCs w:val="24"/>
          <w:lang w:eastAsia="ru-RU"/>
        </w:rPr>
        <w:t>.</w:t>
      </w: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 xml:space="preserve">К обстоятельствам непреодолимой силы относятся включая, </w:t>
      </w:r>
      <w:proofErr w:type="gramStart"/>
      <w:r w:rsidRPr="00257AA3">
        <w:rPr>
          <w:rFonts w:ascii="Times New Roman" w:eastAsia="Calibri" w:hAnsi="Times New Roman" w:cs="Times New Roman"/>
          <w:color w:val="000000"/>
          <w:sz w:val="24"/>
          <w:szCs w:val="24"/>
          <w:lang w:eastAsia="ru-RU"/>
        </w:rPr>
        <w:t>но</w:t>
      </w:r>
      <w:proofErr w:type="gramEnd"/>
      <w:r w:rsidRPr="00257AA3">
        <w:rPr>
          <w:rFonts w:ascii="Times New Roman" w:eastAsia="Calibri" w:hAnsi="Times New Roman" w:cs="Times New Roman"/>
          <w:color w:val="000000"/>
          <w:sz w:val="24"/>
          <w:szCs w:val="24"/>
          <w:lang w:eastAsia="ru-RU"/>
        </w:rPr>
        <w:t xml:space="preserve">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257AA3">
        <w:rPr>
          <w:rFonts w:ascii="Times New Roman" w:eastAsia="Calibri" w:hAnsi="Times New Roman" w:cs="Times New Roman"/>
          <w:bCs/>
          <w:color w:val="000000"/>
          <w:sz w:val="24"/>
          <w:szCs w:val="24"/>
          <w:lang w:eastAsia="ru-RU"/>
        </w:rPr>
        <w:t xml:space="preserve">Договору </w:t>
      </w:r>
      <w:r w:rsidRPr="00257AA3">
        <w:rPr>
          <w:rFonts w:ascii="Times New Roman" w:eastAsia="Calibri" w:hAnsi="Times New Roman" w:cs="Times New Roman"/>
          <w:color w:val="000000"/>
          <w:sz w:val="24"/>
          <w:szCs w:val="24"/>
          <w:lang w:eastAsia="ru-RU"/>
        </w:rPr>
        <w:t>и подтверждены соответствующими уполномоченными органами.</w:t>
      </w: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257AA3">
        <w:rPr>
          <w:rFonts w:ascii="Times New Roman" w:eastAsia="Calibri" w:hAnsi="Times New Roman" w:cs="Times New Roman"/>
          <w:bCs/>
          <w:color w:val="000000"/>
          <w:sz w:val="24"/>
          <w:szCs w:val="24"/>
          <w:lang w:eastAsia="ru-RU"/>
        </w:rPr>
        <w:t>Договору</w:t>
      </w:r>
      <w:r w:rsidRPr="00257AA3">
        <w:rPr>
          <w:rFonts w:ascii="Times New Roman" w:eastAsia="Calibri" w:hAnsi="Times New Roman" w:cs="Times New Roman"/>
          <w:color w:val="000000"/>
          <w:sz w:val="24"/>
          <w:szCs w:val="24"/>
          <w:lang w:eastAsia="ru-RU"/>
        </w:rPr>
        <w:t xml:space="preserve">, насколько это целесообразно, и ведет поиск альтернативных способов выполнения </w:t>
      </w:r>
      <w:r w:rsidRPr="00257AA3">
        <w:rPr>
          <w:rFonts w:ascii="Times New Roman" w:eastAsia="Calibri" w:hAnsi="Times New Roman" w:cs="Times New Roman"/>
          <w:bCs/>
          <w:color w:val="000000"/>
          <w:sz w:val="24"/>
          <w:szCs w:val="24"/>
          <w:lang w:eastAsia="ru-RU"/>
        </w:rPr>
        <w:t>Договора</w:t>
      </w:r>
      <w:r w:rsidRPr="00257AA3">
        <w:rPr>
          <w:rFonts w:ascii="Times New Roman" w:eastAsia="Calibri" w:hAnsi="Times New Roman" w:cs="Times New Roman"/>
          <w:color w:val="000000"/>
          <w:sz w:val="24"/>
          <w:szCs w:val="24"/>
          <w:lang w:eastAsia="ru-RU"/>
        </w:rPr>
        <w:t>, не зависящих от обстоятельств непреодолимой силы.</w:t>
      </w: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 xml:space="preserve">7.4. Если, по мнению Сторон, исполнение </w:t>
      </w:r>
      <w:r w:rsidRPr="00257AA3">
        <w:rPr>
          <w:rFonts w:ascii="Times New Roman" w:eastAsia="Calibri" w:hAnsi="Times New Roman" w:cs="Times New Roman"/>
          <w:bCs/>
          <w:color w:val="000000"/>
          <w:sz w:val="24"/>
          <w:szCs w:val="24"/>
          <w:lang w:eastAsia="ru-RU"/>
        </w:rPr>
        <w:t xml:space="preserve">Договора </w:t>
      </w:r>
      <w:r w:rsidRPr="00257AA3">
        <w:rPr>
          <w:rFonts w:ascii="Times New Roman" w:eastAsia="Calibri" w:hAnsi="Times New Roman" w:cs="Times New Roman"/>
          <w:color w:val="000000"/>
          <w:sz w:val="24"/>
          <w:szCs w:val="24"/>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Pr="00257AA3">
        <w:rPr>
          <w:rFonts w:ascii="Times New Roman" w:eastAsia="Calibri" w:hAnsi="Times New Roman" w:cs="Times New Roman"/>
          <w:bCs/>
          <w:color w:val="000000"/>
          <w:sz w:val="24"/>
          <w:szCs w:val="24"/>
          <w:lang w:eastAsia="ru-RU"/>
        </w:rPr>
        <w:t xml:space="preserve">оговору </w:t>
      </w:r>
      <w:r w:rsidRPr="00257AA3">
        <w:rPr>
          <w:rFonts w:ascii="Times New Roman" w:eastAsia="Calibri" w:hAnsi="Times New Roman" w:cs="Times New Roman"/>
          <w:color w:val="000000"/>
          <w:sz w:val="24"/>
          <w:szCs w:val="24"/>
          <w:lang w:eastAsia="ru-RU"/>
        </w:rPr>
        <w:t>продлевается соразмерно времени действия этих обстоятельств и их последствий.</w:t>
      </w: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r w:rsidRPr="00257AA3">
        <w:rPr>
          <w:rFonts w:ascii="Times New Roman" w:eastAsia="Calibri" w:hAnsi="Times New Roman" w:cs="Times New Roman"/>
          <w:b/>
          <w:color w:val="000000"/>
          <w:sz w:val="24"/>
          <w:szCs w:val="24"/>
          <w:lang w:eastAsia="ru-RU"/>
        </w:rPr>
        <w:t>8. СПОРЫ</w:t>
      </w: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 xml:space="preserve">8.2. В </w:t>
      </w:r>
      <w:proofErr w:type="gramStart"/>
      <w:r w:rsidRPr="00257AA3">
        <w:rPr>
          <w:rFonts w:ascii="Times New Roman" w:eastAsia="Calibri" w:hAnsi="Times New Roman" w:cs="Times New Roman"/>
          <w:color w:val="000000"/>
          <w:sz w:val="24"/>
          <w:szCs w:val="24"/>
          <w:lang w:eastAsia="ru-RU"/>
        </w:rPr>
        <w:t>случае</w:t>
      </w:r>
      <w:proofErr w:type="gramEnd"/>
      <w:r w:rsidRPr="00257AA3">
        <w:rPr>
          <w:rFonts w:ascii="Times New Roman" w:eastAsia="Calibri" w:hAnsi="Times New Roman" w:cs="Times New Roman"/>
          <w:color w:val="000000"/>
          <w:sz w:val="24"/>
          <w:szCs w:val="24"/>
          <w:lang w:eastAsia="ru-RU"/>
        </w:rPr>
        <w:t xml:space="preserve"> невозможности разрешения споров путем переговоров, стороны передают их на рассмотрение в Арбитражный суд Иркутской области.</w:t>
      </w:r>
    </w:p>
    <w:p w:rsidR="00257AA3" w:rsidRPr="00257AA3" w:rsidRDefault="00257AA3" w:rsidP="00257AA3">
      <w:pPr>
        <w:spacing w:after="0" w:line="240" w:lineRule="auto"/>
        <w:jc w:val="both"/>
        <w:rPr>
          <w:rFonts w:ascii="Times New Roman" w:eastAsia="Calibri" w:hAnsi="Times New Roman" w:cs="Times New Roman"/>
          <w:bCs/>
          <w:color w:val="000000"/>
          <w:sz w:val="24"/>
          <w:szCs w:val="24"/>
          <w:lang w:eastAsia="ru-RU"/>
        </w:rPr>
      </w:pPr>
      <w:r w:rsidRPr="00257AA3">
        <w:rPr>
          <w:rFonts w:ascii="Times New Roman" w:eastAsia="Calibri" w:hAnsi="Times New Roman" w:cs="Times New Roman"/>
          <w:bCs/>
          <w:color w:val="000000"/>
          <w:sz w:val="24"/>
          <w:szCs w:val="24"/>
          <w:lang w:eastAsia="ru-RU"/>
        </w:rPr>
        <w:t>8.3. Стороны обязуются незамедлительно извещать друг друга обо всех изменениях своих адресов и реквизитов.</w:t>
      </w:r>
    </w:p>
    <w:p w:rsidR="00257AA3" w:rsidRPr="00257AA3" w:rsidRDefault="00257AA3" w:rsidP="00257AA3">
      <w:pPr>
        <w:spacing w:after="0" w:line="240" w:lineRule="auto"/>
        <w:jc w:val="both"/>
        <w:rPr>
          <w:rFonts w:ascii="Times New Roman" w:eastAsia="Calibri" w:hAnsi="Times New Roman" w:cs="Times New Roman"/>
          <w:bCs/>
          <w:color w:val="000000"/>
          <w:sz w:val="24"/>
          <w:szCs w:val="24"/>
          <w:lang w:eastAsia="ru-RU"/>
        </w:rPr>
      </w:pPr>
      <w:r w:rsidRPr="00257AA3">
        <w:rPr>
          <w:rFonts w:ascii="Times New Roman" w:eastAsia="Calibri" w:hAnsi="Times New Roman" w:cs="Times New Roman"/>
          <w:bCs/>
          <w:color w:val="000000"/>
          <w:sz w:val="24"/>
          <w:szCs w:val="24"/>
          <w:lang w:eastAsia="ru-RU"/>
        </w:rPr>
        <w:t xml:space="preserve">8.9. Стороны берут на себя обязательства по правильному и своевременному оформлению документации по настоящему Договору. </w:t>
      </w: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r w:rsidRPr="00257AA3">
        <w:rPr>
          <w:rFonts w:ascii="Times New Roman" w:eastAsia="Calibri" w:hAnsi="Times New Roman" w:cs="Times New Roman"/>
          <w:b/>
          <w:color w:val="000000"/>
          <w:sz w:val="24"/>
          <w:szCs w:val="24"/>
          <w:lang w:eastAsia="ru-RU"/>
        </w:rPr>
        <w:t>9. ДОПОЛНИТЕЛЬНЫЕ УСЛОВИЯ</w:t>
      </w: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color w:val="000000"/>
          <w:spacing w:val="-6"/>
          <w:sz w:val="24"/>
          <w:szCs w:val="24"/>
          <w:lang w:eastAsia="ru-RU"/>
        </w:rPr>
        <w:t xml:space="preserve">9.1. </w:t>
      </w:r>
      <w:r w:rsidRPr="00257AA3">
        <w:rPr>
          <w:rFonts w:ascii="Times New Roman" w:eastAsia="Calibri" w:hAnsi="Times New Roman" w:cs="Times New Roman"/>
          <w:sz w:val="24"/>
          <w:szCs w:val="24"/>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257AA3" w:rsidRPr="00257AA3" w:rsidRDefault="00257AA3" w:rsidP="00257AA3">
      <w:pPr>
        <w:spacing w:after="0" w:line="240" w:lineRule="auto"/>
        <w:jc w:val="both"/>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9.2. Все Приложения к Договору являются его неотъемлемой частью.</w:t>
      </w:r>
    </w:p>
    <w:p w:rsidR="00257AA3" w:rsidRPr="00257AA3" w:rsidRDefault="00257AA3" w:rsidP="00257AA3">
      <w:pPr>
        <w:spacing w:after="0" w:line="240" w:lineRule="auto"/>
        <w:jc w:val="center"/>
        <w:rPr>
          <w:rFonts w:ascii="Times New Roman" w:eastAsia="Calibri" w:hAnsi="Times New Roman" w:cs="Times New Roman"/>
          <w:b/>
          <w:bCs/>
          <w:caps/>
          <w:color w:val="000000"/>
          <w:spacing w:val="-6"/>
          <w:sz w:val="24"/>
          <w:szCs w:val="24"/>
          <w:lang w:eastAsia="ru-RU"/>
        </w:rPr>
      </w:pPr>
    </w:p>
    <w:p w:rsidR="00257AA3" w:rsidRPr="00257AA3" w:rsidRDefault="00257AA3" w:rsidP="00257AA3">
      <w:pPr>
        <w:spacing w:after="0" w:line="240" w:lineRule="auto"/>
        <w:ind w:left="360"/>
        <w:jc w:val="center"/>
        <w:rPr>
          <w:rFonts w:ascii="Times New Roman" w:eastAsia="Calibri" w:hAnsi="Times New Roman" w:cs="Times New Roman"/>
          <w:b/>
          <w:color w:val="000000"/>
          <w:sz w:val="24"/>
          <w:szCs w:val="24"/>
          <w:lang w:eastAsia="ru-RU"/>
        </w:rPr>
      </w:pPr>
    </w:p>
    <w:p w:rsidR="00257AA3" w:rsidRPr="00257AA3" w:rsidRDefault="00257AA3" w:rsidP="00257AA3">
      <w:pPr>
        <w:numPr>
          <w:ilvl w:val="0"/>
          <w:numId w:val="8"/>
        </w:numPr>
        <w:spacing w:after="0" w:line="240" w:lineRule="auto"/>
        <w:jc w:val="center"/>
        <w:rPr>
          <w:rFonts w:ascii="Times New Roman" w:eastAsia="Calibri" w:hAnsi="Times New Roman" w:cs="Times New Roman"/>
          <w:b/>
          <w:color w:val="000000"/>
          <w:sz w:val="24"/>
          <w:szCs w:val="24"/>
          <w:lang w:eastAsia="ru-RU"/>
        </w:rPr>
      </w:pPr>
      <w:r w:rsidRPr="00257AA3">
        <w:rPr>
          <w:rFonts w:ascii="Times New Roman" w:eastAsia="Calibri" w:hAnsi="Times New Roman" w:cs="Times New Roman"/>
          <w:b/>
          <w:color w:val="000000"/>
          <w:sz w:val="24"/>
          <w:szCs w:val="24"/>
          <w:lang w:eastAsia="ru-RU"/>
        </w:rPr>
        <w:t>ПРИЛОЖЕНИЯ К ДОГОВОРУ</w:t>
      </w:r>
    </w:p>
    <w:p w:rsidR="00257AA3" w:rsidRPr="00257AA3" w:rsidRDefault="00257AA3" w:rsidP="00257AA3">
      <w:pPr>
        <w:spacing w:after="0" w:line="240" w:lineRule="auto"/>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10.1. Приложение №1 «Спецификация на поставляемое оборудование».</w:t>
      </w:r>
    </w:p>
    <w:p w:rsidR="00257AA3" w:rsidRPr="00257AA3" w:rsidRDefault="00257AA3" w:rsidP="00257AA3">
      <w:pPr>
        <w:spacing w:after="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10.2. Приложение №2 «Акт  ввода в эксплуатацию».</w:t>
      </w:r>
    </w:p>
    <w:p w:rsidR="00257AA3" w:rsidRPr="00257AA3" w:rsidRDefault="00257AA3" w:rsidP="00257AA3">
      <w:pPr>
        <w:spacing w:after="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10.3. Приложение №3 «Акт приема-</w:t>
      </w:r>
      <w:proofErr w:type="spellStart"/>
      <w:r w:rsidRPr="00257AA3">
        <w:rPr>
          <w:rFonts w:ascii="Times New Roman" w:eastAsia="Calibri" w:hAnsi="Times New Roman" w:cs="Times New Roman"/>
          <w:sz w:val="24"/>
          <w:szCs w:val="24"/>
          <w:lang w:eastAsia="ru-RU"/>
        </w:rPr>
        <w:t>предачи</w:t>
      </w:r>
      <w:proofErr w:type="spellEnd"/>
      <w:r w:rsidRPr="00257AA3">
        <w:rPr>
          <w:rFonts w:ascii="Times New Roman" w:eastAsia="Calibri" w:hAnsi="Times New Roman" w:cs="Times New Roman"/>
          <w:sz w:val="24"/>
          <w:szCs w:val="24"/>
          <w:lang w:eastAsia="ru-RU"/>
        </w:rPr>
        <w:t>».</w:t>
      </w:r>
    </w:p>
    <w:p w:rsidR="00257AA3" w:rsidRPr="00257AA3" w:rsidRDefault="00257AA3" w:rsidP="00257AA3">
      <w:pPr>
        <w:spacing w:after="0" w:line="240" w:lineRule="auto"/>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p>
    <w:p w:rsidR="00257AA3" w:rsidRPr="00257AA3" w:rsidRDefault="00257AA3" w:rsidP="00257AA3">
      <w:pPr>
        <w:numPr>
          <w:ilvl w:val="0"/>
          <w:numId w:val="9"/>
        </w:numPr>
        <w:spacing w:after="0" w:line="240" w:lineRule="auto"/>
        <w:jc w:val="center"/>
        <w:rPr>
          <w:rFonts w:ascii="Times New Roman" w:eastAsia="Calibri" w:hAnsi="Times New Roman" w:cs="Times New Roman"/>
          <w:b/>
          <w:bCs/>
          <w:color w:val="000000"/>
          <w:spacing w:val="-6"/>
          <w:sz w:val="24"/>
          <w:szCs w:val="24"/>
          <w:lang w:eastAsia="ru-RU"/>
        </w:rPr>
      </w:pPr>
      <w:r w:rsidRPr="00257AA3">
        <w:rPr>
          <w:rFonts w:ascii="Times New Roman" w:eastAsia="Calibri" w:hAnsi="Times New Roman" w:cs="Times New Roman"/>
          <w:b/>
          <w:bCs/>
          <w:color w:val="000000"/>
          <w:spacing w:val="-6"/>
          <w:sz w:val="24"/>
          <w:szCs w:val="24"/>
          <w:lang w:eastAsia="ru-RU"/>
        </w:rPr>
        <w:t xml:space="preserve">АДРЕСА, БАНКОВСКИЕ РЕКВИЗИТЫ И ПОДПИСИ СТОРОН   </w:t>
      </w:r>
    </w:p>
    <w:p w:rsidR="00257AA3" w:rsidRPr="00257AA3" w:rsidRDefault="00257AA3" w:rsidP="00257AA3">
      <w:pPr>
        <w:spacing w:after="0" w:line="240" w:lineRule="auto"/>
        <w:ind w:left="180"/>
        <w:rPr>
          <w:rFonts w:ascii="Times New Roman" w:eastAsia="Calibri" w:hAnsi="Times New Roman" w:cs="Times New Roman"/>
          <w:b/>
          <w:bCs/>
          <w:color w:val="000000"/>
          <w:spacing w:val="-6"/>
          <w:sz w:val="24"/>
          <w:szCs w:val="24"/>
          <w:lang w:eastAsia="ru-RU"/>
        </w:rPr>
      </w:pPr>
    </w:p>
    <w:tbl>
      <w:tblPr>
        <w:tblW w:w="9645" w:type="dxa"/>
        <w:tblLayout w:type="fixed"/>
        <w:tblLook w:val="04A0" w:firstRow="1" w:lastRow="0" w:firstColumn="1" w:lastColumn="0" w:noHBand="0" w:noVBand="1"/>
      </w:tblPr>
      <w:tblGrid>
        <w:gridCol w:w="4787"/>
        <w:gridCol w:w="4858"/>
      </w:tblGrid>
      <w:tr w:rsidR="00257AA3" w:rsidRPr="00257AA3" w:rsidTr="00257AA3">
        <w:trPr>
          <w:trHeight w:val="278"/>
        </w:trPr>
        <w:tc>
          <w:tcPr>
            <w:tcW w:w="4788" w:type="dxa"/>
            <w:hideMark/>
          </w:tcPr>
          <w:p w:rsidR="00257AA3" w:rsidRPr="00257AA3" w:rsidRDefault="00257AA3" w:rsidP="00257AA3">
            <w:pPr>
              <w:snapToGrid w:val="0"/>
              <w:spacing w:after="0" w:line="240" w:lineRule="auto"/>
              <w:jc w:val="center"/>
              <w:rPr>
                <w:rFonts w:ascii="Times New Roman" w:eastAsia="Calibri" w:hAnsi="Times New Roman" w:cs="Times New Roman"/>
                <w:b/>
                <w:color w:val="000000"/>
                <w:lang w:eastAsia="ru-RU"/>
              </w:rPr>
            </w:pPr>
            <w:r w:rsidRPr="00257AA3">
              <w:rPr>
                <w:rFonts w:ascii="Times New Roman" w:eastAsia="Calibri" w:hAnsi="Times New Roman" w:cs="Times New Roman"/>
                <w:b/>
                <w:color w:val="000000"/>
                <w:lang w:eastAsia="ru-RU"/>
              </w:rPr>
              <w:t>Заказчик</w:t>
            </w:r>
          </w:p>
        </w:tc>
        <w:tc>
          <w:tcPr>
            <w:tcW w:w="4860" w:type="dxa"/>
            <w:hideMark/>
          </w:tcPr>
          <w:p w:rsidR="00257AA3" w:rsidRPr="00257AA3" w:rsidRDefault="00257AA3" w:rsidP="00257AA3">
            <w:pPr>
              <w:snapToGrid w:val="0"/>
              <w:spacing w:after="0" w:line="240" w:lineRule="auto"/>
              <w:jc w:val="center"/>
              <w:rPr>
                <w:rFonts w:ascii="Times New Roman" w:eastAsia="Calibri" w:hAnsi="Times New Roman" w:cs="Times New Roman"/>
                <w:b/>
                <w:color w:val="000000"/>
                <w:lang w:eastAsia="ru-RU"/>
              </w:rPr>
            </w:pPr>
            <w:r w:rsidRPr="00257AA3">
              <w:rPr>
                <w:rFonts w:ascii="Times New Roman" w:eastAsia="Calibri" w:hAnsi="Times New Roman" w:cs="Times New Roman"/>
                <w:b/>
                <w:color w:val="000000"/>
                <w:lang w:eastAsia="ru-RU"/>
              </w:rPr>
              <w:t>Поставщик</w:t>
            </w:r>
          </w:p>
        </w:tc>
      </w:tr>
      <w:tr w:rsidR="00257AA3" w:rsidRPr="00257AA3" w:rsidTr="00257AA3">
        <w:trPr>
          <w:trHeight w:val="1718"/>
        </w:trPr>
        <w:tc>
          <w:tcPr>
            <w:tcW w:w="4788" w:type="dxa"/>
          </w:tcPr>
          <w:p w:rsidR="00257AA3" w:rsidRPr="00257AA3" w:rsidRDefault="00257AA3" w:rsidP="00257AA3">
            <w:pPr>
              <w:shd w:val="clear" w:color="auto" w:fill="FFFFFF"/>
              <w:spacing w:after="0" w:line="240" w:lineRule="auto"/>
              <w:ind w:left="284"/>
              <w:jc w:val="center"/>
              <w:rPr>
                <w:rFonts w:ascii="Times New Roman" w:eastAsia="Calibri" w:hAnsi="Times New Roman" w:cs="Times New Roman"/>
                <w:b/>
                <w:color w:val="000000"/>
                <w:lang w:eastAsia="ru-RU"/>
              </w:rPr>
            </w:pPr>
            <w:r w:rsidRPr="00257AA3">
              <w:rPr>
                <w:rFonts w:ascii="Times New Roman" w:eastAsia="Calibri" w:hAnsi="Times New Roman" w:cs="Times New Roman"/>
                <w:b/>
                <w:color w:val="000000"/>
                <w:lang w:eastAsia="ru-RU"/>
              </w:rPr>
              <w:t>Государственное бюджетное учреждение здравоохранения</w:t>
            </w:r>
          </w:p>
          <w:p w:rsidR="00257AA3" w:rsidRPr="00257AA3" w:rsidRDefault="00257AA3" w:rsidP="00257AA3">
            <w:pPr>
              <w:shd w:val="clear" w:color="auto" w:fill="FFFFFF"/>
              <w:spacing w:after="0" w:line="240" w:lineRule="auto"/>
              <w:ind w:left="284"/>
              <w:jc w:val="center"/>
              <w:rPr>
                <w:rFonts w:ascii="Times New Roman" w:eastAsia="Calibri" w:hAnsi="Times New Roman" w:cs="Times New Roman"/>
                <w:b/>
                <w:color w:val="000000"/>
                <w:lang w:eastAsia="ru-RU"/>
              </w:rPr>
            </w:pPr>
            <w:r w:rsidRPr="00257AA3">
              <w:rPr>
                <w:rFonts w:ascii="Times New Roman" w:eastAsia="Calibri" w:hAnsi="Times New Roman" w:cs="Times New Roman"/>
                <w:b/>
                <w:color w:val="000000"/>
                <w:lang w:eastAsia="ru-RU"/>
              </w:rPr>
              <w:t>Иркутская ордена «Знак Почета» областная клиническая больница</w:t>
            </w:r>
          </w:p>
          <w:p w:rsidR="00257AA3" w:rsidRPr="00257AA3" w:rsidRDefault="00257AA3" w:rsidP="00257AA3">
            <w:pPr>
              <w:shd w:val="clear" w:color="auto" w:fill="FFFFFF"/>
              <w:spacing w:after="0" w:line="240" w:lineRule="auto"/>
              <w:ind w:left="284"/>
              <w:jc w:val="both"/>
              <w:rPr>
                <w:rFonts w:ascii="Times New Roman" w:eastAsia="Calibri" w:hAnsi="Times New Roman" w:cs="Times New Roman"/>
                <w:b/>
                <w:color w:val="000000"/>
                <w:lang w:eastAsia="ru-RU"/>
              </w:rPr>
            </w:pPr>
          </w:p>
          <w:p w:rsidR="00257AA3" w:rsidRPr="00257AA3" w:rsidRDefault="00257AA3" w:rsidP="00257AA3">
            <w:pPr>
              <w:shd w:val="clear" w:color="auto" w:fill="FFFFFF"/>
              <w:spacing w:after="0" w:line="240" w:lineRule="auto"/>
              <w:ind w:left="284"/>
              <w:jc w:val="both"/>
              <w:rPr>
                <w:rFonts w:ascii="Times New Roman" w:eastAsia="Calibri" w:hAnsi="Times New Roman" w:cs="Times New Roman"/>
                <w:color w:val="000000"/>
                <w:lang w:eastAsia="ru-RU"/>
              </w:rPr>
            </w:pPr>
            <w:r w:rsidRPr="00257AA3">
              <w:rPr>
                <w:rFonts w:ascii="Times New Roman" w:eastAsia="Calibri" w:hAnsi="Times New Roman" w:cs="Times New Roman"/>
                <w:color w:val="000000"/>
                <w:lang w:eastAsia="ru-RU"/>
              </w:rPr>
              <w:t xml:space="preserve">Адрес: 664049, г. Иркутск, </w:t>
            </w:r>
            <w:proofErr w:type="spellStart"/>
            <w:r w:rsidRPr="00257AA3">
              <w:rPr>
                <w:rFonts w:ascii="Times New Roman" w:eastAsia="Calibri" w:hAnsi="Times New Roman" w:cs="Times New Roman"/>
                <w:color w:val="000000"/>
                <w:lang w:eastAsia="ru-RU"/>
              </w:rPr>
              <w:t>мкр</w:t>
            </w:r>
            <w:proofErr w:type="spellEnd"/>
            <w:r w:rsidRPr="00257AA3">
              <w:rPr>
                <w:rFonts w:ascii="Times New Roman" w:eastAsia="Calibri" w:hAnsi="Times New Roman" w:cs="Times New Roman"/>
                <w:color w:val="000000"/>
                <w:lang w:eastAsia="ru-RU"/>
              </w:rPr>
              <w:t>. Юбилейный, 100</w:t>
            </w:r>
          </w:p>
          <w:p w:rsidR="00257AA3" w:rsidRPr="00257AA3" w:rsidRDefault="00257AA3" w:rsidP="00257AA3">
            <w:pPr>
              <w:shd w:val="clear" w:color="auto" w:fill="FFFFFF"/>
              <w:spacing w:after="0" w:line="240" w:lineRule="auto"/>
              <w:ind w:left="284"/>
              <w:jc w:val="both"/>
              <w:rPr>
                <w:rFonts w:ascii="Times New Roman" w:eastAsia="Calibri" w:hAnsi="Times New Roman" w:cs="Times New Roman"/>
                <w:color w:val="000000"/>
                <w:lang w:eastAsia="ru-RU"/>
              </w:rPr>
            </w:pPr>
            <w:r w:rsidRPr="00257AA3">
              <w:rPr>
                <w:rFonts w:ascii="Times New Roman" w:eastAsia="Calibri" w:hAnsi="Times New Roman" w:cs="Times New Roman"/>
                <w:color w:val="000000"/>
                <w:lang w:eastAsia="ru-RU"/>
              </w:rPr>
              <w:t xml:space="preserve">ИНН 3812014690 </w:t>
            </w:r>
          </w:p>
          <w:p w:rsidR="00257AA3" w:rsidRPr="00257AA3" w:rsidRDefault="00257AA3" w:rsidP="00257AA3">
            <w:pPr>
              <w:shd w:val="clear" w:color="auto" w:fill="FFFFFF"/>
              <w:spacing w:after="0" w:line="240" w:lineRule="auto"/>
              <w:ind w:left="284"/>
              <w:jc w:val="both"/>
              <w:rPr>
                <w:rFonts w:ascii="Times New Roman" w:eastAsia="Calibri" w:hAnsi="Times New Roman" w:cs="Times New Roman"/>
                <w:color w:val="000000"/>
                <w:lang w:eastAsia="ru-RU"/>
              </w:rPr>
            </w:pPr>
            <w:r w:rsidRPr="00257AA3">
              <w:rPr>
                <w:rFonts w:ascii="Times New Roman" w:eastAsia="Calibri" w:hAnsi="Times New Roman" w:cs="Times New Roman"/>
                <w:color w:val="000000"/>
                <w:lang w:eastAsia="ru-RU"/>
              </w:rPr>
              <w:t>КПП 381201001</w:t>
            </w:r>
          </w:p>
          <w:p w:rsidR="00257AA3" w:rsidRPr="00257AA3" w:rsidRDefault="00257AA3" w:rsidP="00257AA3">
            <w:pPr>
              <w:spacing w:after="0" w:line="240" w:lineRule="auto"/>
              <w:ind w:right="-1219"/>
              <w:jc w:val="both"/>
              <w:rPr>
                <w:rFonts w:ascii="Times New Roman" w:eastAsia="Calibri" w:hAnsi="Times New Roman" w:cs="Times New Roman"/>
                <w:color w:val="000000"/>
                <w:lang w:eastAsia="ru-RU"/>
              </w:rPr>
            </w:pPr>
            <w:r w:rsidRPr="00257AA3">
              <w:rPr>
                <w:rFonts w:ascii="Times New Roman" w:eastAsia="Calibri" w:hAnsi="Times New Roman" w:cs="Times New Roman"/>
                <w:color w:val="000000"/>
                <w:lang w:eastAsia="ru-RU"/>
              </w:rPr>
              <w:t xml:space="preserve">     БИК 042520001</w:t>
            </w:r>
          </w:p>
          <w:p w:rsidR="00257AA3" w:rsidRPr="00257AA3" w:rsidRDefault="00257AA3" w:rsidP="00257AA3">
            <w:pPr>
              <w:shd w:val="clear" w:color="auto" w:fill="FFFFFF"/>
              <w:spacing w:after="0" w:line="240" w:lineRule="auto"/>
              <w:ind w:left="284"/>
              <w:jc w:val="both"/>
              <w:rPr>
                <w:rFonts w:ascii="Times New Roman" w:eastAsia="Calibri" w:hAnsi="Times New Roman" w:cs="Times New Roman"/>
                <w:color w:val="000000"/>
                <w:lang w:eastAsia="ru-RU"/>
              </w:rPr>
            </w:pPr>
          </w:p>
          <w:p w:rsidR="00257AA3" w:rsidRPr="00257AA3" w:rsidRDefault="00257AA3" w:rsidP="00257AA3">
            <w:pPr>
              <w:spacing w:after="0" w:line="240" w:lineRule="auto"/>
              <w:ind w:left="2160" w:hanging="2160"/>
              <w:rPr>
                <w:rFonts w:ascii="Times New Roman" w:eastAsia="Calibri" w:hAnsi="Times New Roman" w:cs="Times New Roman"/>
                <w:b/>
                <w:color w:val="000000"/>
                <w:lang w:eastAsia="ru-RU"/>
              </w:rPr>
            </w:pPr>
          </w:p>
          <w:p w:rsidR="00257AA3" w:rsidRPr="00257AA3" w:rsidRDefault="00257AA3" w:rsidP="00257AA3">
            <w:pPr>
              <w:spacing w:after="0" w:line="240" w:lineRule="auto"/>
              <w:rPr>
                <w:rFonts w:ascii="Times New Roman" w:eastAsia="Calibri" w:hAnsi="Times New Roman" w:cs="Times New Roman"/>
                <w:b/>
                <w:color w:val="000000"/>
                <w:lang w:eastAsia="ru-RU"/>
              </w:rPr>
            </w:pPr>
          </w:p>
          <w:p w:rsidR="00257AA3" w:rsidRPr="00257AA3" w:rsidRDefault="00257AA3" w:rsidP="00257AA3">
            <w:pPr>
              <w:spacing w:after="0" w:line="240" w:lineRule="auto"/>
              <w:rPr>
                <w:rFonts w:ascii="Times New Roman" w:eastAsia="Calibri" w:hAnsi="Times New Roman" w:cs="Times New Roman"/>
                <w:b/>
                <w:color w:val="000000"/>
                <w:lang w:eastAsia="ru-RU"/>
              </w:rPr>
            </w:pPr>
          </w:p>
          <w:p w:rsidR="00257AA3" w:rsidRPr="00257AA3" w:rsidRDefault="00257AA3" w:rsidP="00257AA3">
            <w:pPr>
              <w:spacing w:after="0" w:line="240" w:lineRule="auto"/>
              <w:rPr>
                <w:rFonts w:ascii="Times New Roman" w:eastAsia="Calibri" w:hAnsi="Times New Roman" w:cs="Times New Roman"/>
                <w:b/>
                <w:color w:val="000000"/>
                <w:lang w:eastAsia="ru-RU"/>
              </w:rPr>
            </w:pPr>
          </w:p>
          <w:p w:rsidR="00257AA3" w:rsidRPr="00257AA3" w:rsidRDefault="00257AA3" w:rsidP="00257AA3">
            <w:pPr>
              <w:spacing w:after="0" w:line="240" w:lineRule="auto"/>
              <w:rPr>
                <w:rFonts w:ascii="Times New Roman" w:eastAsia="Calibri" w:hAnsi="Times New Roman" w:cs="Times New Roman"/>
                <w:b/>
                <w:color w:val="000000"/>
                <w:lang w:eastAsia="ru-RU"/>
              </w:rPr>
            </w:pPr>
          </w:p>
          <w:p w:rsidR="00257AA3" w:rsidRPr="00257AA3" w:rsidRDefault="00257AA3" w:rsidP="00257AA3">
            <w:pPr>
              <w:spacing w:after="0" w:line="240" w:lineRule="auto"/>
              <w:rPr>
                <w:rFonts w:ascii="Times New Roman" w:eastAsia="Calibri" w:hAnsi="Times New Roman" w:cs="Times New Roman"/>
                <w:b/>
                <w:color w:val="000000"/>
                <w:lang w:eastAsia="ru-RU"/>
              </w:rPr>
            </w:pPr>
          </w:p>
          <w:p w:rsidR="00257AA3" w:rsidRPr="00257AA3" w:rsidRDefault="00257AA3" w:rsidP="00257AA3">
            <w:pPr>
              <w:spacing w:after="0" w:line="240" w:lineRule="auto"/>
              <w:rPr>
                <w:rFonts w:ascii="Times New Roman" w:eastAsia="Calibri" w:hAnsi="Times New Roman" w:cs="Times New Roman"/>
                <w:b/>
                <w:color w:val="000000"/>
                <w:lang w:eastAsia="ru-RU"/>
              </w:rPr>
            </w:pPr>
          </w:p>
          <w:p w:rsidR="00257AA3" w:rsidRPr="00257AA3" w:rsidRDefault="00257AA3" w:rsidP="00257AA3">
            <w:pPr>
              <w:spacing w:after="0" w:line="240" w:lineRule="auto"/>
              <w:rPr>
                <w:rFonts w:ascii="Times New Roman" w:eastAsia="Calibri" w:hAnsi="Times New Roman" w:cs="Times New Roman"/>
                <w:b/>
                <w:color w:val="000000"/>
                <w:lang w:eastAsia="ru-RU"/>
              </w:rPr>
            </w:pPr>
          </w:p>
          <w:p w:rsidR="00257AA3" w:rsidRPr="00257AA3" w:rsidRDefault="00257AA3" w:rsidP="00257AA3">
            <w:pPr>
              <w:spacing w:after="0" w:line="240" w:lineRule="auto"/>
              <w:rPr>
                <w:rFonts w:ascii="Times New Roman" w:eastAsia="Calibri" w:hAnsi="Times New Roman" w:cs="Times New Roman"/>
                <w:b/>
                <w:color w:val="000000"/>
                <w:lang w:eastAsia="ru-RU"/>
              </w:rPr>
            </w:pPr>
          </w:p>
          <w:p w:rsidR="00257AA3" w:rsidRPr="00257AA3" w:rsidRDefault="00257AA3" w:rsidP="00257AA3">
            <w:pPr>
              <w:spacing w:after="0" w:line="240" w:lineRule="auto"/>
              <w:ind w:left="2160" w:hanging="2160"/>
              <w:rPr>
                <w:rFonts w:ascii="Times New Roman" w:eastAsia="Calibri" w:hAnsi="Times New Roman" w:cs="Times New Roman"/>
                <w:b/>
                <w:color w:val="000000"/>
                <w:lang w:eastAsia="ru-RU"/>
              </w:rPr>
            </w:pPr>
            <w:r w:rsidRPr="00257AA3">
              <w:rPr>
                <w:rFonts w:ascii="Times New Roman" w:eastAsia="Calibri" w:hAnsi="Times New Roman" w:cs="Times New Roman"/>
                <w:b/>
                <w:color w:val="000000"/>
                <w:lang w:eastAsia="ru-RU"/>
              </w:rPr>
              <w:t>Главный врач ГБУЗ «ИОКБ»</w:t>
            </w:r>
          </w:p>
          <w:p w:rsidR="00257AA3" w:rsidRPr="00257AA3" w:rsidRDefault="00257AA3" w:rsidP="00257AA3">
            <w:pPr>
              <w:spacing w:after="0" w:line="240" w:lineRule="auto"/>
              <w:rPr>
                <w:rFonts w:ascii="Times New Roman" w:eastAsia="Calibri" w:hAnsi="Times New Roman" w:cs="Times New Roman"/>
                <w:b/>
                <w:color w:val="000000"/>
                <w:lang w:eastAsia="ru-RU"/>
              </w:rPr>
            </w:pPr>
          </w:p>
          <w:p w:rsidR="00257AA3" w:rsidRPr="00257AA3" w:rsidRDefault="00257AA3" w:rsidP="00257AA3">
            <w:pPr>
              <w:spacing w:after="0" w:line="240" w:lineRule="auto"/>
              <w:ind w:left="2160" w:hanging="2160"/>
              <w:rPr>
                <w:rFonts w:ascii="Times New Roman" w:eastAsia="Calibri" w:hAnsi="Times New Roman" w:cs="Times New Roman"/>
                <w:color w:val="000000"/>
                <w:lang w:eastAsia="ru-RU"/>
              </w:rPr>
            </w:pPr>
            <w:r w:rsidRPr="00257AA3">
              <w:rPr>
                <w:rFonts w:ascii="Times New Roman" w:eastAsia="Calibri" w:hAnsi="Times New Roman" w:cs="Times New Roman"/>
                <w:color w:val="000000"/>
                <w:lang w:eastAsia="ru-RU"/>
              </w:rPr>
              <w:t xml:space="preserve">________________________ / </w:t>
            </w:r>
            <w:proofErr w:type="spellStart"/>
            <w:r w:rsidRPr="00257AA3">
              <w:rPr>
                <w:rFonts w:ascii="Times New Roman" w:eastAsia="Calibri" w:hAnsi="Times New Roman" w:cs="Times New Roman"/>
                <w:color w:val="000000"/>
                <w:lang w:eastAsia="ru-RU"/>
              </w:rPr>
              <w:t>П.Е.Дудин</w:t>
            </w:r>
            <w:proofErr w:type="spellEnd"/>
            <w:r w:rsidRPr="00257AA3">
              <w:rPr>
                <w:rFonts w:ascii="Times New Roman" w:eastAsia="Calibri" w:hAnsi="Times New Roman" w:cs="Times New Roman"/>
                <w:color w:val="000000"/>
                <w:lang w:eastAsia="ru-RU"/>
              </w:rPr>
              <w:t xml:space="preserve"> /</w:t>
            </w:r>
          </w:p>
          <w:p w:rsidR="00257AA3" w:rsidRPr="00257AA3" w:rsidRDefault="00257AA3" w:rsidP="00257AA3">
            <w:pPr>
              <w:snapToGrid w:val="0"/>
              <w:spacing w:after="0" w:line="240" w:lineRule="auto"/>
              <w:ind w:left="2160" w:hanging="2160"/>
              <w:rPr>
                <w:rFonts w:ascii="Times New Roman" w:eastAsia="Calibri" w:hAnsi="Times New Roman" w:cs="Times New Roman"/>
                <w:color w:val="000000"/>
                <w:lang w:eastAsia="ru-RU"/>
              </w:rPr>
            </w:pPr>
          </w:p>
          <w:p w:rsidR="00257AA3" w:rsidRPr="00257AA3" w:rsidRDefault="00257AA3" w:rsidP="00257AA3">
            <w:pPr>
              <w:spacing w:after="0" w:line="240" w:lineRule="auto"/>
              <w:ind w:left="2160" w:hanging="2160"/>
              <w:rPr>
                <w:rFonts w:ascii="Times New Roman" w:eastAsia="Calibri" w:hAnsi="Times New Roman" w:cs="Times New Roman"/>
                <w:b/>
                <w:color w:val="000000"/>
                <w:lang w:eastAsia="ru-RU"/>
              </w:rPr>
            </w:pPr>
          </w:p>
          <w:p w:rsidR="00257AA3" w:rsidRPr="00257AA3" w:rsidRDefault="00257AA3" w:rsidP="00257AA3">
            <w:pPr>
              <w:spacing w:after="0" w:line="240" w:lineRule="auto"/>
              <w:ind w:left="2160" w:hanging="2160"/>
              <w:rPr>
                <w:rFonts w:ascii="Times New Roman" w:eastAsia="Calibri" w:hAnsi="Times New Roman" w:cs="Times New Roman"/>
                <w:color w:val="000000"/>
                <w:lang w:eastAsia="ru-RU"/>
              </w:rPr>
            </w:pPr>
          </w:p>
        </w:tc>
        <w:tc>
          <w:tcPr>
            <w:tcW w:w="4860" w:type="dxa"/>
          </w:tcPr>
          <w:p w:rsidR="00257AA3" w:rsidRPr="00257AA3" w:rsidRDefault="00257AA3" w:rsidP="00257AA3">
            <w:pPr>
              <w:snapToGrid w:val="0"/>
              <w:spacing w:after="0" w:line="240" w:lineRule="auto"/>
              <w:rPr>
                <w:rFonts w:ascii="Times New Roman" w:eastAsia="Calibri" w:hAnsi="Times New Roman" w:cs="Times New Roman"/>
                <w:b/>
                <w:color w:val="000000"/>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b/>
                <w:lang w:eastAsia="ru-RU"/>
              </w:rPr>
            </w:pPr>
          </w:p>
          <w:p w:rsidR="00257AA3" w:rsidRPr="00257AA3" w:rsidRDefault="00257AA3" w:rsidP="00257AA3">
            <w:pPr>
              <w:widowControl w:val="0"/>
              <w:autoSpaceDE w:val="0"/>
              <w:spacing w:after="0" w:line="240" w:lineRule="auto"/>
              <w:rPr>
                <w:rFonts w:ascii="Times New Roman" w:eastAsia="Calibri" w:hAnsi="Times New Roman" w:cs="Times New Roman"/>
                <w:lang w:eastAsia="ru-RU"/>
              </w:rPr>
            </w:pPr>
            <w:r w:rsidRPr="00257AA3">
              <w:rPr>
                <w:rFonts w:ascii="Times New Roman" w:eastAsia="Calibri" w:hAnsi="Times New Roman" w:cs="Times New Roman"/>
                <w:lang w:eastAsia="ru-RU"/>
              </w:rPr>
              <w:t>_________________________/                        /</w:t>
            </w:r>
          </w:p>
          <w:p w:rsidR="00257AA3" w:rsidRPr="00257AA3" w:rsidRDefault="00257AA3" w:rsidP="00257AA3">
            <w:pPr>
              <w:snapToGrid w:val="0"/>
              <w:spacing w:after="0" w:line="240" w:lineRule="auto"/>
              <w:ind w:left="2160" w:hanging="2160"/>
              <w:rPr>
                <w:rFonts w:ascii="Times New Roman" w:eastAsia="Calibri" w:hAnsi="Times New Roman" w:cs="Times New Roman"/>
                <w:b/>
                <w:color w:val="000000"/>
                <w:lang w:eastAsia="ru-RU"/>
              </w:rPr>
            </w:pPr>
          </w:p>
          <w:p w:rsidR="00257AA3" w:rsidRPr="00257AA3" w:rsidRDefault="00257AA3" w:rsidP="00257AA3">
            <w:pPr>
              <w:snapToGrid w:val="0"/>
              <w:spacing w:after="0" w:line="240" w:lineRule="auto"/>
              <w:rPr>
                <w:rFonts w:ascii="Times New Roman" w:eastAsia="Calibri" w:hAnsi="Times New Roman" w:cs="Times New Roman"/>
                <w:b/>
                <w:color w:val="000000"/>
                <w:lang w:eastAsia="ru-RU"/>
              </w:rPr>
            </w:pPr>
          </w:p>
        </w:tc>
      </w:tr>
    </w:tbl>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noProof/>
          <w:color w:val="000000"/>
          <w:sz w:val="24"/>
          <w:szCs w:val="24"/>
          <w:lang w:eastAsia="ru-RU"/>
        </w:rPr>
      </w:pPr>
    </w:p>
    <w:p w:rsidR="00257AA3" w:rsidRPr="00257AA3" w:rsidRDefault="00257AA3" w:rsidP="00257AA3">
      <w:pPr>
        <w:pageBreakBefore/>
        <w:spacing w:after="0" w:line="240" w:lineRule="auto"/>
        <w:jc w:val="right"/>
        <w:rPr>
          <w:rFonts w:ascii="Times New Roman" w:eastAsia="Calibri" w:hAnsi="Times New Roman" w:cs="Times New Roman"/>
          <w:bCs/>
          <w:i/>
          <w:color w:val="000000"/>
          <w:sz w:val="24"/>
          <w:szCs w:val="24"/>
          <w:lang w:eastAsia="ru-RU"/>
        </w:rPr>
      </w:pPr>
      <w:r w:rsidRPr="00257AA3">
        <w:rPr>
          <w:rFonts w:ascii="Times New Roman" w:eastAsia="Calibri" w:hAnsi="Times New Roman" w:cs="Times New Roman"/>
          <w:bCs/>
          <w:i/>
          <w:color w:val="000000"/>
          <w:sz w:val="24"/>
          <w:szCs w:val="24"/>
          <w:lang w:eastAsia="ru-RU"/>
        </w:rPr>
        <w:lastRenderedPageBreak/>
        <w:t>Приложение №1</w:t>
      </w:r>
    </w:p>
    <w:p w:rsidR="00257AA3" w:rsidRPr="00257AA3" w:rsidRDefault="00257AA3" w:rsidP="00257AA3">
      <w:pPr>
        <w:spacing w:after="0" w:line="240" w:lineRule="auto"/>
        <w:jc w:val="right"/>
        <w:rPr>
          <w:rFonts w:ascii="Times New Roman" w:eastAsia="Calibri" w:hAnsi="Times New Roman" w:cs="Times New Roman"/>
          <w:bCs/>
          <w:i/>
          <w:color w:val="000000"/>
          <w:sz w:val="24"/>
          <w:szCs w:val="24"/>
          <w:lang w:eastAsia="ru-RU"/>
        </w:rPr>
      </w:pPr>
      <w:r w:rsidRPr="00257AA3">
        <w:rPr>
          <w:rFonts w:ascii="Times New Roman" w:eastAsia="Calibri" w:hAnsi="Times New Roman" w:cs="Times New Roman"/>
          <w:bCs/>
          <w:i/>
          <w:color w:val="000000"/>
          <w:sz w:val="24"/>
          <w:szCs w:val="24"/>
          <w:lang w:eastAsia="ru-RU"/>
        </w:rPr>
        <w:t xml:space="preserve">к  </w:t>
      </w:r>
      <w:r w:rsidRPr="00257AA3">
        <w:rPr>
          <w:rFonts w:ascii="Times New Roman" w:eastAsia="Calibri" w:hAnsi="Times New Roman" w:cs="Times New Roman"/>
          <w:bCs/>
          <w:color w:val="000000"/>
          <w:sz w:val="24"/>
          <w:szCs w:val="24"/>
          <w:lang w:eastAsia="ru-RU"/>
        </w:rPr>
        <w:t>договору</w:t>
      </w:r>
      <w:r w:rsidRPr="00257AA3">
        <w:rPr>
          <w:rFonts w:ascii="Times New Roman" w:eastAsia="Calibri" w:hAnsi="Times New Roman" w:cs="Times New Roman"/>
          <w:bCs/>
          <w:i/>
          <w:color w:val="000000"/>
          <w:sz w:val="24"/>
          <w:szCs w:val="24"/>
          <w:lang w:eastAsia="ru-RU"/>
        </w:rPr>
        <w:t xml:space="preserve"> </w:t>
      </w:r>
    </w:p>
    <w:p w:rsidR="00257AA3" w:rsidRPr="00257AA3" w:rsidRDefault="00257AA3" w:rsidP="00257AA3">
      <w:pPr>
        <w:spacing w:after="0" w:line="240" w:lineRule="auto"/>
        <w:jc w:val="right"/>
        <w:rPr>
          <w:rFonts w:ascii="Times New Roman" w:eastAsia="Calibri" w:hAnsi="Times New Roman" w:cs="Times New Roman"/>
          <w:bCs/>
          <w:color w:val="000000"/>
          <w:sz w:val="24"/>
          <w:szCs w:val="24"/>
          <w:lang w:eastAsia="ru-RU"/>
        </w:rPr>
      </w:pPr>
      <w:r w:rsidRPr="00257AA3">
        <w:rPr>
          <w:rFonts w:ascii="Times New Roman" w:eastAsia="Calibri" w:hAnsi="Times New Roman" w:cs="Times New Roman"/>
          <w:bCs/>
          <w:color w:val="000000"/>
          <w:sz w:val="24"/>
          <w:szCs w:val="24"/>
          <w:lang w:eastAsia="ru-RU"/>
        </w:rPr>
        <w:t>№        от «___» __________ 2015 г.</w:t>
      </w:r>
    </w:p>
    <w:p w:rsidR="00257AA3" w:rsidRPr="00257AA3" w:rsidRDefault="00257AA3" w:rsidP="00257AA3">
      <w:pPr>
        <w:keepNext/>
        <w:tabs>
          <w:tab w:val="left" w:pos="-709"/>
        </w:tabs>
        <w:suppressAutoHyphens/>
        <w:spacing w:after="60" w:line="240" w:lineRule="auto"/>
        <w:ind w:left="-709"/>
        <w:outlineLvl w:val="3"/>
        <w:rPr>
          <w:rFonts w:ascii="Times New Roman" w:eastAsia="Times New Roman" w:hAnsi="Times New Roman" w:cs="Times New Roman"/>
          <w:b/>
          <w:bCs/>
          <w:i/>
          <w:color w:val="000000"/>
          <w:lang w:eastAsia="ru-RU"/>
        </w:rPr>
      </w:pPr>
    </w:p>
    <w:p w:rsidR="00257AA3" w:rsidRPr="00257AA3" w:rsidRDefault="00257AA3" w:rsidP="00257AA3">
      <w:pPr>
        <w:spacing w:after="0" w:line="240" w:lineRule="auto"/>
        <w:jc w:val="right"/>
        <w:rPr>
          <w:rFonts w:ascii="Times New Roman" w:eastAsia="Calibri" w:hAnsi="Times New Roman" w:cs="Times New Roman"/>
          <w:color w:val="000000"/>
          <w:sz w:val="24"/>
          <w:szCs w:val="24"/>
          <w:lang w:eastAsia="ru-RU"/>
        </w:rPr>
      </w:pPr>
    </w:p>
    <w:p w:rsidR="00257AA3" w:rsidRPr="00257AA3" w:rsidRDefault="00257AA3" w:rsidP="00257AA3">
      <w:pPr>
        <w:spacing w:after="0" w:line="240" w:lineRule="auto"/>
        <w:jc w:val="center"/>
        <w:rPr>
          <w:rFonts w:ascii="Times New Roman" w:eastAsia="Calibri" w:hAnsi="Times New Roman" w:cs="Times New Roman"/>
          <w:b/>
          <w:sz w:val="24"/>
          <w:szCs w:val="24"/>
          <w:lang w:eastAsia="ru-RU"/>
        </w:rPr>
      </w:pPr>
      <w:r w:rsidRPr="00257AA3">
        <w:rPr>
          <w:rFonts w:ascii="Times New Roman" w:eastAsia="Calibri" w:hAnsi="Times New Roman" w:cs="Times New Roman"/>
          <w:b/>
          <w:sz w:val="24"/>
          <w:szCs w:val="24"/>
          <w:lang w:eastAsia="ru-RU"/>
        </w:rPr>
        <w:t xml:space="preserve">СПЕЦИФИКАЦИЯ НА ПОСТАВЛЯЕМОЕ ОБОРУДОВАНИЕ </w:t>
      </w:r>
    </w:p>
    <w:p w:rsidR="00257AA3" w:rsidRPr="00257AA3" w:rsidRDefault="00257AA3" w:rsidP="00257AA3">
      <w:pPr>
        <w:spacing w:after="0" w:line="240" w:lineRule="auto"/>
        <w:jc w:val="center"/>
        <w:rPr>
          <w:rFonts w:ascii="Times New Roman" w:eastAsia="Calibri" w:hAnsi="Times New Roman" w:cs="Times New Roman"/>
          <w:b/>
          <w:sz w:val="24"/>
          <w:szCs w:val="24"/>
          <w:lang w:eastAsia="ru-RU"/>
        </w:rPr>
      </w:pPr>
    </w:p>
    <w:tbl>
      <w:tblPr>
        <w:tblpPr w:leftFromText="180" w:rightFromText="180" w:vertAnchor="text" w:horzAnchor="margin" w:tblpXSpec="center" w:tblpY="99"/>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89"/>
        <w:gridCol w:w="1989"/>
        <w:gridCol w:w="1817"/>
        <w:gridCol w:w="705"/>
        <w:gridCol w:w="1171"/>
        <w:gridCol w:w="857"/>
        <w:gridCol w:w="960"/>
        <w:gridCol w:w="1175"/>
      </w:tblGrid>
      <w:tr w:rsidR="00257AA3" w:rsidRPr="00257AA3" w:rsidTr="00257AA3">
        <w:trPr>
          <w:trHeight w:val="889"/>
        </w:trPr>
        <w:tc>
          <w:tcPr>
            <w:tcW w:w="692" w:type="dxa"/>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 xml:space="preserve">№ </w:t>
            </w:r>
            <w:proofErr w:type="gramStart"/>
            <w:r w:rsidRPr="00257AA3">
              <w:rPr>
                <w:rFonts w:ascii="Times New Roman" w:eastAsia="Calibri" w:hAnsi="Times New Roman" w:cs="Times New Roman"/>
                <w:b/>
                <w:sz w:val="24"/>
                <w:szCs w:val="24"/>
                <w:lang w:eastAsia="ru-RU"/>
              </w:rPr>
              <w:t>п</w:t>
            </w:r>
            <w:proofErr w:type="gramEnd"/>
            <w:r w:rsidRPr="00257AA3">
              <w:rPr>
                <w:rFonts w:ascii="Times New Roman" w:eastAsia="Calibri" w:hAnsi="Times New Roman" w:cs="Times New Roman"/>
                <w:b/>
                <w:sz w:val="24"/>
                <w:szCs w:val="24"/>
                <w:lang w:eastAsia="ru-RU"/>
              </w:rPr>
              <w:t>/п</w:t>
            </w:r>
          </w:p>
        </w:tc>
        <w:tc>
          <w:tcPr>
            <w:tcW w:w="1388" w:type="dxa"/>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0" w:line="240" w:lineRule="auto"/>
              <w:jc w:val="both"/>
              <w:rPr>
                <w:rFonts w:ascii="Times New Roman" w:eastAsia="Calibri" w:hAnsi="Times New Roman" w:cs="Times New Roman"/>
                <w:b/>
                <w:sz w:val="24"/>
                <w:szCs w:val="24"/>
                <w:lang w:eastAsia="ru-RU"/>
              </w:rPr>
            </w:pPr>
            <w:proofErr w:type="spellStart"/>
            <w:r w:rsidRPr="00257AA3">
              <w:rPr>
                <w:rFonts w:ascii="Times New Roman" w:eastAsia="Calibri" w:hAnsi="Times New Roman" w:cs="Times New Roman"/>
                <w:b/>
                <w:sz w:val="24"/>
                <w:szCs w:val="24"/>
                <w:lang w:eastAsia="ru-RU"/>
              </w:rPr>
              <w:t>Наименоване</w:t>
            </w:r>
            <w:proofErr w:type="spellEnd"/>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 xml:space="preserve"> товара</w:t>
            </w:r>
          </w:p>
        </w:tc>
        <w:tc>
          <w:tcPr>
            <w:tcW w:w="1988" w:type="dxa"/>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0" w:line="240" w:lineRule="auto"/>
              <w:jc w:val="both"/>
              <w:rPr>
                <w:rFonts w:ascii="Times New Roman" w:eastAsia="Calibri" w:hAnsi="Times New Roman" w:cs="Times New Roman"/>
                <w:b/>
                <w:sz w:val="24"/>
                <w:szCs w:val="24"/>
                <w:lang w:eastAsia="ru-RU"/>
              </w:rPr>
            </w:pPr>
            <w:r w:rsidRPr="00257AA3">
              <w:rPr>
                <w:rFonts w:ascii="Times New Roman" w:eastAsia="Calibri" w:hAnsi="Times New Roman" w:cs="Times New Roman"/>
                <w:b/>
                <w:sz w:val="24"/>
                <w:szCs w:val="24"/>
                <w:lang w:eastAsia="ru-RU"/>
              </w:rPr>
              <w:t>Фирма-производитель,</w:t>
            </w:r>
          </w:p>
          <w:p w:rsidR="00257AA3" w:rsidRPr="00257AA3" w:rsidRDefault="00257AA3" w:rsidP="00257AA3">
            <w:pPr>
              <w:spacing w:after="0" w:line="240" w:lineRule="auto"/>
              <w:jc w:val="both"/>
              <w:rPr>
                <w:rFonts w:ascii="Times New Roman" w:eastAsia="Calibri" w:hAnsi="Times New Roman" w:cs="Times New Roman"/>
                <w:b/>
                <w:sz w:val="24"/>
                <w:szCs w:val="24"/>
                <w:lang w:eastAsia="ru-RU"/>
              </w:rPr>
            </w:pPr>
            <w:r w:rsidRPr="00257AA3">
              <w:rPr>
                <w:rFonts w:ascii="Times New Roman" w:eastAsia="Calibri" w:hAnsi="Times New Roman" w:cs="Times New Roman"/>
                <w:b/>
                <w:sz w:val="24"/>
                <w:szCs w:val="24"/>
                <w:lang w:eastAsia="ru-RU"/>
              </w:rPr>
              <w:t xml:space="preserve"> страна </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изготовления</w:t>
            </w:r>
          </w:p>
        </w:tc>
        <w:tc>
          <w:tcPr>
            <w:tcW w:w="1816" w:type="dxa"/>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0" w:line="240" w:lineRule="auto"/>
              <w:jc w:val="both"/>
              <w:rPr>
                <w:rFonts w:ascii="Times New Roman" w:eastAsia="Calibri" w:hAnsi="Times New Roman" w:cs="Times New Roman"/>
                <w:b/>
                <w:sz w:val="24"/>
                <w:szCs w:val="24"/>
                <w:lang w:eastAsia="ru-RU"/>
              </w:rPr>
            </w:pPr>
            <w:r w:rsidRPr="00257AA3">
              <w:rPr>
                <w:rFonts w:ascii="Times New Roman" w:eastAsia="Calibri" w:hAnsi="Times New Roman" w:cs="Times New Roman"/>
                <w:b/>
                <w:sz w:val="24"/>
                <w:szCs w:val="24"/>
                <w:lang w:eastAsia="ru-RU"/>
              </w:rPr>
              <w:t>Функциональные, технические</w:t>
            </w:r>
          </w:p>
          <w:p w:rsidR="00257AA3" w:rsidRPr="00257AA3" w:rsidRDefault="00257AA3" w:rsidP="00257AA3">
            <w:pPr>
              <w:spacing w:after="0" w:line="240" w:lineRule="auto"/>
              <w:jc w:val="both"/>
              <w:rPr>
                <w:rFonts w:ascii="Times New Roman" w:eastAsia="Calibri" w:hAnsi="Times New Roman" w:cs="Times New Roman"/>
                <w:b/>
                <w:sz w:val="24"/>
                <w:szCs w:val="24"/>
                <w:lang w:eastAsia="ru-RU"/>
              </w:rPr>
            </w:pPr>
            <w:proofErr w:type="gramStart"/>
            <w:r w:rsidRPr="00257AA3">
              <w:rPr>
                <w:rFonts w:ascii="Times New Roman" w:eastAsia="Calibri" w:hAnsi="Times New Roman" w:cs="Times New Roman"/>
                <w:b/>
                <w:sz w:val="24"/>
                <w:szCs w:val="24"/>
                <w:lang w:eastAsia="ru-RU"/>
              </w:rPr>
              <w:t xml:space="preserve">характеристики (потребительские </w:t>
            </w:r>
            <w:proofErr w:type="gramEnd"/>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свойства)</w:t>
            </w:r>
          </w:p>
        </w:tc>
        <w:tc>
          <w:tcPr>
            <w:tcW w:w="705" w:type="dxa"/>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0" w:line="240" w:lineRule="auto"/>
              <w:jc w:val="both"/>
              <w:rPr>
                <w:rFonts w:ascii="Times New Roman" w:eastAsia="Calibri" w:hAnsi="Times New Roman" w:cs="Times New Roman"/>
                <w:b/>
                <w:sz w:val="24"/>
                <w:szCs w:val="24"/>
                <w:lang w:eastAsia="ru-RU"/>
              </w:rPr>
            </w:pPr>
            <w:r w:rsidRPr="00257AA3">
              <w:rPr>
                <w:rFonts w:ascii="Times New Roman" w:eastAsia="Calibri" w:hAnsi="Times New Roman" w:cs="Times New Roman"/>
                <w:b/>
                <w:sz w:val="24"/>
                <w:szCs w:val="24"/>
                <w:lang w:eastAsia="ru-RU"/>
              </w:rPr>
              <w:t xml:space="preserve">Год </w:t>
            </w:r>
          </w:p>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изготовления</w:t>
            </w:r>
          </w:p>
        </w:tc>
        <w:tc>
          <w:tcPr>
            <w:tcW w:w="1170" w:type="dxa"/>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0" w:line="240" w:lineRule="auto"/>
              <w:jc w:val="center"/>
              <w:rPr>
                <w:rFonts w:ascii="Times New Roman" w:eastAsia="Calibri" w:hAnsi="Times New Roman" w:cs="Times New Roman"/>
                <w:b/>
                <w:sz w:val="24"/>
                <w:szCs w:val="24"/>
                <w:lang w:eastAsia="ru-RU"/>
              </w:rPr>
            </w:pPr>
            <w:r w:rsidRPr="00257AA3">
              <w:rPr>
                <w:rFonts w:ascii="Times New Roman" w:eastAsia="Calibri" w:hAnsi="Times New Roman" w:cs="Times New Roman"/>
                <w:b/>
                <w:sz w:val="24"/>
                <w:szCs w:val="24"/>
                <w:lang w:eastAsia="ru-RU"/>
              </w:rPr>
              <w:t xml:space="preserve">Единица </w:t>
            </w:r>
          </w:p>
          <w:p w:rsidR="00257AA3" w:rsidRPr="00257AA3" w:rsidRDefault="00257AA3" w:rsidP="00257AA3">
            <w:pPr>
              <w:spacing w:after="0" w:line="240" w:lineRule="auto"/>
              <w:jc w:val="center"/>
              <w:rPr>
                <w:rFonts w:ascii="Times New Roman" w:eastAsia="Calibri" w:hAnsi="Times New Roman" w:cs="Times New Roman"/>
                <w:b/>
                <w:sz w:val="24"/>
                <w:szCs w:val="24"/>
                <w:lang w:eastAsia="ru-RU"/>
              </w:rPr>
            </w:pPr>
            <w:r w:rsidRPr="00257AA3">
              <w:rPr>
                <w:rFonts w:ascii="Times New Roman" w:eastAsia="Calibri" w:hAnsi="Times New Roman" w:cs="Times New Roman"/>
                <w:b/>
                <w:sz w:val="24"/>
                <w:szCs w:val="24"/>
                <w:lang w:eastAsia="ru-RU"/>
              </w:rPr>
              <w:t>измерения</w:t>
            </w:r>
          </w:p>
        </w:tc>
        <w:tc>
          <w:tcPr>
            <w:tcW w:w="857" w:type="dxa"/>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0" w:line="240" w:lineRule="auto"/>
              <w:jc w:val="center"/>
              <w:rPr>
                <w:rFonts w:ascii="Times New Roman" w:eastAsia="Calibri" w:hAnsi="Times New Roman" w:cs="Times New Roman"/>
                <w:b/>
                <w:sz w:val="24"/>
                <w:szCs w:val="24"/>
                <w:lang w:eastAsia="ru-RU"/>
              </w:rPr>
            </w:pPr>
            <w:proofErr w:type="spellStart"/>
            <w:r w:rsidRPr="00257AA3">
              <w:rPr>
                <w:rFonts w:ascii="Times New Roman" w:eastAsia="Calibri" w:hAnsi="Times New Roman" w:cs="Times New Roman"/>
                <w:b/>
                <w:sz w:val="24"/>
                <w:szCs w:val="24"/>
                <w:lang w:eastAsia="ru-RU"/>
              </w:rPr>
              <w:t>Количе</w:t>
            </w:r>
            <w:proofErr w:type="spellEnd"/>
          </w:p>
          <w:p w:rsidR="00257AA3" w:rsidRPr="00257AA3" w:rsidRDefault="00257AA3" w:rsidP="00257AA3">
            <w:pPr>
              <w:spacing w:after="0" w:line="240" w:lineRule="auto"/>
              <w:jc w:val="center"/>
              <w:rPr>
                <w:rFonts w:ascii="Times New Roman" w:eastAsia="Calibri" w:hAnsi="Times New Roman" w:cs="Times New Roman"/>
                <w:b/>
                <w:sz w:val="24"/>
                <w:szCs w:val="24"/>
                <w:lang w:eastAsia="ru-RU"/>
              </w:rPr>
            </w:pPr>
            <w:proofErr w:type="spellStart"/>
            <w:r w:rsidRPr="00257AA3">
              <w:rPr>
                <w:rFonts w:ascii="Times New Roman" w:eastAsia="Calibri" w:hAnsi="Times New Roman" w:cs="Times New Roman"/>
                <w:b/>
                <w:sz w:val="24"/>
                <w:szCs w:val="24"/>
                <w:lang w:eastAsia="ru-RU"/>
              </w:rPr>
              <w:t>ство</w:t>
            </w:r>
            <w:proofErr w:type="spellEnd"/>
          </w:p>
        </w:tc>
        <w:tc>
          <w:tcPr>
            <w:tcW w:w="959" w:type="dxa"/>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0" w:line="240" w:lineRule="auto"/>
              <w:jc w:val="center"/>
              <w:rPr>
                <w:rFonts w:ascii="Times New Roman" w:eastAsia="Calibri" w:hAnsi="Times New Roman" w:cs="Times New Roman"/>
                <w:b/>
                <w:sz w:val="24"/>
                <w:szCs w:val="24"/>
                <w:lang w:eastAsia="ru-RU"/>
              </w:rPr>
            </w:pPr>
            <w:r w:rsidRPr="00257AA3">
              <w:rPr>
                <w:rFonts w:ascii="Times New Roman" w:eastAsia="Calibri" w:hAnsi="Times New Roman" w:cs="Times New Roman"/>
                <w:b/>
                <w:sz w:val="24"/>
                <w:szCs w:val="24"/>
                <w:lang w:eastAsia="ru-RU"/>
              </w:rPr>
              <w:t xml:space="preserve">Цена </w:t>
            </w:r>
          </w:p>
          <w:p w:rsidR="00257AA3" w:rsidRPr="00257AA3" w:rsidRDefault="00257AA3" w:rsidP="00257AA3">
            <w:pPr>
              <w:spacing w:after="0" w:line="240" w:lineRule="auto"/>
              <w:jc w:val="center"/>
              <w:rPr>
                <w:rFonts w:ascii="Times New Roman" w:eastAsia="Calibri" w:hAnsi="Times New Roman" w:cs="Times New Roman"/>
                <w:b/>
                <w:sz w:val="24"/>
                <w:szCs w:val="24"/>
                <w:lang w:eastAsia="ru-RU"/>
              </w:rPr>
            </w:pPr>
            <w:r w:rsidRPr="00257AA3">
              <w:rPr>
                <w:rFonts w:ascii="Times New Roman" w:eastAsia="Calibri" w:hAnsi="Times New Roman" w:cs="Times New Roman"/>
                <w:b/>
                <w:sz w:val="24"/>
                <w:szCs w:val="24"/>
                <w:lang w:eastAsia="ru-RU"/>
              </w:rPr>
              <w:t xml:space="preserve">за </w:t>
            </w:r>
          </w:p>
          <w:p w:rsidR="00257AA3" w:rsidRPr="00257AA3" w:rsidRDefault="00257AA3" w:rsidP="00257AA3">
            <w:pPr>
              <w:spacing w:after="0" w:line="240" w:lineRule="auto"/>
              <w:jc w:val="center"/>
              <w:rPr>
                <w:rFonts w:ascii="Times New Roman" w:eastAsia="Calibri" w:hAnsi="Times New Roman" w:cs="Times New Roman"/>
                <w:b/>
                <w:sz w:val="24"/>
                <w:szCs w:val="24"/>
                <w:lang w:eastAsia="ru-RU"/>
              </w:rPr>
            </w:pPr>
            <w:r w:rsidRPr="00257AA3">
              <w:rPr>
                <w:rFonts w:ascii="Times New Roman" w:eastAsia="Calibri" w:hAnsi="Times New Roman" w:cs="Times New Roman"/>
                <w:b/>
                <w:sz w:val="24"/>
                <w:szCs w:val="24"/>
                <w:lang w:eastAsia="ru-RU"/>
              </w:rPr>
              <w:t>единицу,</w:t>
            </w:r>
          </w:p>
          <w:p w:rsidR="00257AA3" w:rsidRPr="00257AA3" w:rsidRDefault="00257AA3" w:rsidP="00257AA3">
            <w:pPr>
              <w:spacing w:after="0" w:line="240" w:lineRule="auto"/>
              <w:jc w:val="center"/>
              <w:rPr>
                <w:rFonts w:ascii="Times New Roman" w:eastAsia="Calibri" w:hAnsi="Times New Roman" w:cs="Times New Roman"/>
                <w:b/>
                <w:sz w:val="24"/>
                <w:szCs w:val="24"/>
                <w:lang w:eastAsia="ru-RU"/>
              </w:rPr>
            </w:pPr>
            <w:r w:rsidRPr="00257AA3">
              <w:rPr>
                <w:rFonts w:ascii="Times New Roman" w:eastAsia="Calibri" w:hAnsi="Times New Roman" w:cs="Times New Roman"/>
                <w:b/>
                <w:sz w:val="24"/>
                <w:szCs w:val="24"/>
                <w:lang w:eastAsia="ru-RU"/>
              </w:rPr>
              <w:t xml:space="preserve"> руб.</w:t>
            </w:r>
          </w:p>
        </w:tc>
        <w:tc>
          <w:tcPr>
            <w:tcW w:w="1174" w:type="dxa"/>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Сумма, руб.</w:t>
            </w:r>
          </w:p>
        </w:tc>
      </w:tr>
      <w:tr w:rsidR="00257AA3" w:rsidRPr="00257AA3" w:rsidTr="00257AA3">
        <w:tc>
          <w:tcPr>
            <w:tcW w:w="692"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jc w:val="both"/>
              <w:rPr>
                <w:rFonts w:ascii="Times New Roman" w:eastAsia="Calibri" w:hAnsi="Times New Roman" w:cs="Times New Roman"/>
                <w:sz w:val="24"/>
                <w:szCs w:val="24"/>
                <w:lang w:eastAsia="ru-RU"/>
              </w:rPr>
            </w:pPr>
          </w:p>
        </w:tc>
        <w:tc>
          <w:tcPr>
            <w:tcW w:w="1388"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jc w:val="both"/>
              <w:rPr>
                <w:rFonts w:ascii="Times New Roman" w:eastAsia="Calibri" w:hAnsi="Times New Roman" w:cs="Times New Roman"/>
                <w:sz w:val="24"/>
                <w:szCs w:val="24"/>
                <w:lang w:eastAsia="ru-RU"/>
              </w:rPr>
            </w:pPr>
          </w:p>
        </w:tc>
        <w:tc>
          <w:tcPr>
            <w:tcW w:w="1988"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jc w:val="center"/>
              <w:rPr>
                <w:rFonts w:ascii="Times New Roman" w:eastAsia="Calibri" w:hAnsi="Times New Roman" w:cs="Times New Roman"/>
                <w:sz w:val="24"/>
                <w:szCs w:val="24"/>
                <w:lang w:eastAsia="ru-RU"/>
              </w:rPr>
            </w:pPr>
          </w:p>
        </w:tc>
        <w:tc>
          <w:tcPr>
            <w:tcW w:w="1816"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jc w:val="both"/>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jc w:val="center"/>
              <w:rPr>
                <w:rFonts w:ascii="Times New Roman" w:eastAsia="Calibri"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jc w:val="center"/>
              <w:rPr>
                <w:rFonts w:ascii="Times New Roman" w:eastAsia="Calibri"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ind w:right="44"/>
              <w:jc w:val="center"/>
              <w:rPr>
                <w:rFonts w:ascii="Times New Roman" w:eastAsia="Calibri" w:hAnsi="Times New Roman" w:cs="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ind w:right="44"/>
              <w:jc w:val="center"/>
              <w:rPr>
                <w:rFonts w:ascii="Times New Roman" w:eastAsia="Calibri"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jc w:val="both"/>
              <w:rPr>
                <w:rFonts w:ascii="Times New Roman" w:eastAsia="Calibri" w:hAnsi="Times New Roman" w:cs="Times New Roman"/>
                <w:sz w:val="24"/>
                <w:szCs w:val="24"/>
                <w:lang w:eastAsia="ru-RU"/>
              </w:rPr>
            </w:pPr>
          </w:p>
        </w:tc>
      </w:tr>
      <w:tr w:rsidR="00257AA3" w:rsidRPr="00257AA3" w:rsidTr="00257AA3">
        <w:tc>
          <w:tcPr>
            <w:tcW w:w="692"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jc w:val="both"/>
              <w:rPr>
                <w:rFonts w:ascii="Times New Roman" w:eastAsia="Calibri" w:hAnsi="Times New Roman" w:cs="Times New Roman"/>
                <w:sz w:val="24"/>
                <w:szCs w:val="24"/>
                <w:lang w:eastAsia="ru-RU"/>
              </w:rPr>
            </w:pPr>
          </w:p>
        </w:tc>
        <w:tc>
          <w:tcPr>
            <w:tcW w:w="1388"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jc w:val="both"/>
              <w:rPr>
                <w:rFonts w:ascii="Times New Roman" w:eastAsia="Calibri" w:hAnsi="Times New Roman" w:cs="Times New Roman"/>
                <w:sz w:val="24"/>
                <w:szCs w:val="24"/>
                <w:lang w:eastAsia="ru-RU"/>
              </w:rPr>
            </w:pPr>
          </w:p>
        </w:tc>
        <w:tc>
          <w:tcPr>
            <w:tcW w:w="1988"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jc w:val="center"/>
              <w:rPr>
                <w:rFonts w:ascii="Times New Roman" w:eastAsia="Calibri" w:hAnsi="Times New Roman" w:cs="Times New Roman"/>
                <w:sz w:val="24"/>
                <w:szCs w:val="24"/>
                <w:lang w:eastAsia="ru-RU"/>
              </w:rPr>
            </w:pPr>
          </w:p>
        </w:tc>
        <w:tc>
          <w:tcPr>
            <w:tcW w:w="1816"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jc w:val="both"/>
              <w:rPr>
                <w:rFonts w:ascii="Times New Roman" w:eastAsia="Calibri" w:hAnsi="Times New Roman" w:cs="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jc w:val="center"/>
              <w:rPr>
                <w:rFonts w:ascii="Times New Roman" w:eastAsia="Calibri" w:hAnsi="Times New Roman" w:cs="Times New Roman"/>
                <w:sz w:val="24"/>
                <w:szCs w:val="24"/>
                <w:lang w:eastAsia="ru-RU"/>
              </w:rPr>
            </w:pPr>
          </w:p>
        </w:tc>
        <w:tc>
          <w:tcPr>
            <w:tcW w:w="1170"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jc w:val="center"/>
              <w:rPr>
                <w:rFonts w:ascii="Times New Roman" w:eastAsia="Calibri" w:hAnsi="Times New Roman" w:cs="Times New Roman"/>
                <w:sz w:val="24"/>
                <w:szCs w:val="24"/>
                <w:lang w:eastAsia="ru-RU"/>
              </w:rPr>
            </w:pPr>
          </w:p>
        </w:tc>
        <w:tc>
          <w:tcPr>
            <w:tcW w:w="857"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ind w:right="44"/>
              <w:jc w:val="center"/>
              <w:rPr>
                <w:rFonts w:ascii="Times New Roman" w:eastAsia="Calibri" w:hAnsi="Times New Roman" w:cs="Times New Roman"/>
                <w:sz w:val="24"/>
                <w:szCs w:val="24"/>
                <w:lang w:eastAsia="ru-RU"/>
              </w:rPr>
            </w:pPr>
          </w:p>
        </w:tc>
        <w:tc>
          <w:tcPr>
            <w:tcW w:w="959"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ind w:right="44"/>
              <w:jc w:val="center"/>
              <w:rPr>
                <w:rFonts w:ascii="Times New Roman" w:eastAsia="Calibri"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0" w:line="240" w:lineRule="auto"/>
              <w:jc w:val="both"/>
              <w:rPr>
                <w:rFonts w:ascii="Times New Roman" w:eastAsia="Calibri" w:hAnsi="Times New Roman" w:cs="Times New Roman"/>
                <w:sz w:val="24"/>
                <w:szCs w:val="24"/>
                <w:lang w:eastAsia="ru-RU"/>
              </w:rPr>
            </w:pPr>
          </w:p>
        </w:tc>
      </w:tr>
    </w:tbl>
    <w:p w:rsidR="00257AA3" w:rsidRPr="00257AA3" w:rsidRDefault="00257AA3" w:rsidP="00257AA3">
      <w:pPr>
        <w:spacing w:after="0" w:line="240" w:lineRule="auto"/>
        <w:rPr>
          <w:rFonts w:ascii="Times New Roman" w:eastAsia="Calibri" w:hAnsi="Times New Roman" w:cs="Times New Roman"/>
          <w:b/>
          <w:sz w:val="24"/>
          <w:szCs w:val="24"/>
          <w:lang w:eastAsia="ru-RU"/>
        </w:rPr>
      </w:pPr>
    </w:p>
    <w:p w:rsidR="00257AA3" w:rsidRPr="00257AA3" w:rsidRDefault="00257AA3" w:rsidP="00257AA3">
      <w:pPr>
        <w:tabs>
          <w:tab w:val="num" w:pos="339"/>
        </w:tabs>
        <w:spacing w:after="0" w:line="240" w:lineRule="auto"/>
        <w:ind w:right="72"/>
        <w:jc w:val="both"/>
        <w:rPr>
          <w:rFonts w:ascii="Times New Roman" w:eastAsia="Calibri" w:hAnsi="Times New Roman" w:cs="Times New Roman"/>
          <w:b/>
          <w:color w:val="000000"/>
          <w:sz w:val="24"/>
          <w:szCs w:val="24"/>
          <w:lang w:eastAsia="ru-RU"/>
        </w:rPr>
      </w:pPr>
      <w:r w:rsidRPr="00257AA3">
        <w:rPr>
          <w:rFonts w:ascii="Times New Roman" w:eastAsia="Calibri" w:hAnsi="Times New Roman" w:cs="Times New Roman"/>
          <w:b/>
          <w:sz w:val="24"/>
          <w:szCs w:val="24"/>
          <w:lang w:eastAsia="ru-RU"/>
        </w:rPr>
        <w:t>Сумма прописью</w:t>
      </w:r>
      <w:r w:rsidRPr="00257AA3">
        <w:rPr>
          <w:rFonts w:ascii="Times New Roman" w:eastAsia="Calibri" w:hAnsi="Times New Roman" w:cs="Times New Roman"/>
          <w:sz w:val="24"/>
          <w:szCs w:val="24"/>
          <w:lang w:eastAsia="ru-RU"/>
        </w:rPr>
        <w:t xml:space="preserve">: </w:t>
      </w: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jc w:val="center"/>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rPr>
          <w:rFonts w:ascii="Times New Roman" w:eastAsia="Calibri" w:hAnsi="Times New Roman" w:cs="Times New Roman"/>
          <w:color w:val="000000"/>
          <w:sz w:val="24"/>
          <w:szCs w:val="24"/>
          <w:lang w:eastAsia="ru-RU"/>
        </w:rPr>
      </w:pPr>
    </w:p>
    <w:p w:rsidR="00257AA3" w:rsidRPr="00257AA3" w:rsidRDefault="00257AA3" w:rsidP="00257AA3">
      <w:pPr>
        <w:spacing w:after="0" w:line="240" w:lineRule="auto"/>
        <w:rPr>
          <w:rFonts w:ascii="Times New Roman" w:eastAsia="Calibri" w:hAnsi="Times New Roman" w:cs="Times New Roman"/>
          <w:color w:val="000000"/>
          <w:sz w:val="24"/>
          <w:szCs w:val="24"/>
          <w:lang w:eastAsia="ru-RU"/>
        </w:rPr>
      </w:pPr>
    </w:p>
    <w:p w:rsidR="00257AA3" w:rsidRPr="00257AA3" w:rsidRDefault="00257AA3" w:rsidP="00257AA3">
      <w:pPr>
        <w:spacing w:after="0" w:line="240" w:lineRule="auto"/>
        <w:rPr>
          <w:rFonts w:ascii="Times New Roman" w:eastAsia="Calibri" w:hAnsi="Times New Roman" w:cs="Times New Roman"/>
          <w:color w:val="000000"/>
          <w:sz w:val="24"/>
          <w:szCs w:val="24"/>
          <w:lang w:eastAsia="ru-RU"/>
        </w:rPr>
      </w:pPr>
    </w:p>
    <w:tbl>
      <w:tblPr>
        <w:tblW w:w="9645" w:type="dxa"/>
        <w:tblInd w:w="288" w:type="dxa"/>
        <w:tblLayout w:type="fixed"/>
        <w:tblLook w:val="04A0" w:firstRow="1" w:lastRow="0" w:firstColumn="1" w:lastColumn="0" w:noHBand="0" w:noVBand="1"/>
      </w:tblPr>
      <w:tblGrid>
        <w:gridCol w:w="4787"/>
        <w:gridCol w:w="4858"/>
      </w:tblGrid>
      <w:tr w:rsidR="00257AA3" w:rsidRPr="00257AA3" w:rsidTr="00257AA3">
        <w:trPr>
          <w:trHeight w:val="278"/>
        </w:trPr>
        <w:tc>
          <w:tcPr>
            <w:tcW w:w="4788" w:type="dxa"/>
            <w:hideMark/>
          </w:tcPr>
          <w:p w:rsidR="00257AA3" w:rsidRPr="00257AA3" w:rsidRDefault="00257AA3" w:rsidP="00257AA3">
            <w:pPr>
              <w:snapToGrid w:val="0"/>
              <w:spacing w:after="0" w:line="240" w:lineRule="auto"/>
              <w:jc w:val="center"/>
              <w:rPr>
                <w:rFonts w:ascii="Times New Roman" w:eastAsia="Calibri" w:hAnsi="Times New Roman" w:cs="Times New Roman"/>
                <w:b/>
                <w:color w:val="000000"/>
                <w:sz w:val="24"/>
                <w:szCs w:val="24"/>
                <w:lang w:eastAsia="ru-RU"/>
              </w:rPr>
            </w:pPr>
            <w:r w:rsidRPr="00257AA3">
              <w:rPr>
                <w:rFonts w:ascii="Times New Roman" w:eastAsia="Calibri" w:hAnsi="Times New Roman" w:cs="Times New Roman"/>
                <w:b/>
                <w:color w:val="000000"/>
                <w:sz w:val="24"/>
                <w:szCs w:val="24"/>
                <w:lang w:eastAsia="ru-RU"/>
              </w:rPr>
              <w:t>Заказчик</w:t>
            </w:r>
          </w:p>
        </w:tc>
        <w:tc>
          <w:tcPr>
            <w:tcW w:w="4860" w:type="dxa"/>
            <w:hideMark/>
          </w:tcPr>
          <w:p w:rsidR="00257AA3" w:rsidRPr="00257AA3" w:rsidRDefault="00257AA3" w:rsidP="00257AA3">
            <w:pPr>
              <w:snapToGrid w:val="0"/>
              <w:spacing w:after="0" w:line="240" w:lineRule="auto"/>
              <w:jc w:val="center"/>
              <w:rPr>
                <w:rFonts w:ascii="Times New Roman" w:eastAsia="Calibri" w:hAnsi="Times New Roman" w:cs="Times New Roman"/>
                <w:b/>
                <w:color w:val="000000"/>
                <w:sz w:val="24"/>
                <w:szCs w:val="24"/>
                <w:highlight w:val="yellow"/>
                <w:lang w:eastAsia="ru-RU"/>
              </w:rPr>
            </w:pPr>
            <w:r w:rsidRPr="00257AA3">
              <w:rPr>
                <w:rFonts w:ascii="Times New Roman" w:eastAsia="Calibri" w:hAnsi="Times New Roman" w:cs="Times New Roman"/>
                <w:b/>
                <w:color w:val="000000"/>
                <w:sz w:val="24"/>
                <w:szCs w:val="24"/>
                <w:lang w:eastAsia="ru-RU"/>
              </w:rPr>
              <w:t>Поставщик</w:t>
            </w:r>
          </w:p>
        </w:tc>
      </w:tr>
      <w:tr w:rsidR="00257AA3" w:rsidRPr="00257AA3" w:rsidTr="00257AA3">
        <w:trPr>
          <w:trHeight w:val="1718"/>
        </w:trPr>
        <w:tc>
          <w:tcPr>
            <w:tcW w:w="4788" w:type="dxa"/>
          </w:tcPr>
          <w:p w:rsidR="00257AA3" w:rsidRPr="00257AA3" w:rsidRDefault="00257AA3" w:rsidP="00257AA3">
            <w:pPr>
              <w:snapToGrid w:val="0"/>
              <w:spacing w:after="0" w:line="240" w:lineRule="auto"/>
              <w:ind w:left="2160" w:hanging="2160"/>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ind w:left="2160" w:hanging="2160"/>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ind w:left="2160" w:hanging="2160"/>
              <w:rPr>
                <w:rFonts w:ascii="Times New Roman" w:eastAsia="Calibri" w:hAnsi="Times New Roman" w:cs="Times New Roman"/>
                <w:b/>
                <w:color w:val="000000"/>
                <w:sz w:val="24"/>
                <w:szCs w:val="24"/>
                <w:lang w:eastAsia="ru-RU"/>
              </w:rPr>
            </w:pPr>
            <w:r w:rsidRPr="00257AA3">
              <w:rPr>
                <w:rFonts w:ascii="Times New Roman" w:eastAsia="Calibri" w:hAnsi="Times New Roman" w:cs="Times New Roman"/>
                <w:b/>
                <w:color w:val="000000"/>
                <w:sz w:val="24"/>
                <w:szCs w:val="24"/>
                <w:lang w:eastAsia="ru-RU"/>
              </w:rPr>
              <w:t>Главный врач ГБУЗ «ИОКБ»</w:t>
            </w:r>
          </w:p>
          <w:p w:rsidR="00257AA3" w:rsidRPr="00257AA3" w:rsidRDefault="00257AA3" w:rsidP="00257AA3">
            <w:pPr>
              <w:spacing w:after="0" w:line="240" w:lineRule="auto"/>
              <w:ind w:left="2160" w:hanging="2160"/>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ind w:left="2160" w:hanging="2160"/>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________________________/</w:t>
            </w:r>
            <w:proofErr w:type="spellStart"/>
            <w:r w:rsidRPr="00257AA3">
              <w:rPr>
                <w:rFonts w:ascii="Times New Roman" w:eastAsia="Calibri" w:hAnsi="Times New Roman" w:cs="Times New Roman"/>
                <w:color w:val="000000"/>
                <w:sz w:val="24"/>
                <w:szCs w:val="24"/>
                <w:lang w:eastAsia="ru-RU"/>
              </w:rPr>
              <w:t>П.Е.Дудин</w:t>
            </w:r>
            <w:proofErr w:type="spellEnd"/>
            <w:r w:rsidRPr="00257AA3">
              <w:rPr>
                <w:rFonts w:ascii="Times New Roman" w:eastAsia="Calibri" w:hAnsi="Times New Roman" w:cs="Times New Roman"/>
                <w:color w:val="000000"/>
                <w:sz w:val="24"/>
                <w:szCs w:val="24"/>
                <w:lang w:eastAsia="ru-RU"/>
              </w:rPr>
              <w:t>/</w:t>
            </w:r>
          </w:p>
          <w:p w:rsidR="00257AA3" w:rsidRPr="00257AA3" w:rsidRDefault="00257AA3" w:rsidP="00257AA3">
            <w:pPr>
              <w:spacing w:after="0" w:line="240" w:lineRule="auto"/>
              <w:ind w:left="2160" w:hanging="2160"/>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М.П.</w:t>
            </w:r>
          </w:p>
        </w:tc>
        <w:tc>
          <w:tcPr>
            <w:tcW w:w="4860" w:type="dxa"/>
          </w:tcPr>
          <w:p w:rsidR="00257AA3" w:rsidRPr="00257AA3" w:rsidRDefault="00257AA3" w:rsidP="00257AA3">
            <w:pPr>
              <w:snapToGrid w:val="0"/>
              <w:spacing w:after="0" w:line="240" w:lineRule="auto"/>
              <w:ind w:left="2160" w:hanging="2160"/>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ind w:left="2160" w:hanging="2160"/>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ind w:left="2160" w:hanging="2160"/>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ind w:left="2160" w:hanging="2160"/>
              <w:rPr>
                <w:rFonts w:ascii="Times New Roman" w:eastAsia="Calibri" w:hAnsi="Times New Roman" w:cs="Times New Roman"/>
                <w:b/>
                <w:color w:val="000000"/>
                <w:sz w:val="24"/>
                <w:szCs w:val="24"/>
                <w:lang w:eastAsia="ru-RU"/>
              </w:rPr>
            </w:pPr>
          </w:p>
          <w:p w:rsidR="00257AA3" w:rsidRPr="00257AA3" w:rsidRDefault="00257AA3" w:rsidP="00257AA3">
            <w:pPr>
              <w:spacing w:after="0" w:line="240" w:lineRule="auto"/>
              <w:ind w:right="1"/>
              <w:rPr>
                <w:rFonts w:ascii="Times New Roman" w:eastAsia="Calibri" w:hAnsi="Times New Roman" w:cs="Times New Roman"/>
                <w:bCs/>
                <w:color w:val="000000"/>
                <w:sz w:val="24"/>
                <w:szCs w:val="24"/>
                <w:lang w:eastAsia="ru-RU"/>
              </w:rPr>
            </w:pPr>
            <w:r w:rsidRPr="00257AA3">
              <w:rPr>
                <w:rFonts w:ascii="Times New Roman" w:eastAsia="Calibri" w:hAnsi="Times New Roman" w:cs="Times New Roman"/>
                <w:bCs/>
                <w:color w:val="000000"/>
                <w:sz w:val="24"/>
                <w:szCs w:val="24"/>
                <w:lang w:eastAsia="ru-RU"/>
              </w:rPr>
              <w:t>________________/_________________/</w:t>
            </w:r>
          </w:p>
          <w:p w:rsidR="00257AA3" w:rsidRPr="00257AA3" w:rsidRDefault="00257AA3" w:rsidP="00257AA3">
            <w:pPr>
              <w:spacing w:after="0" w:line="240" w:lineRule="auto"/>
              <w:ind w:left="2160" w:hanging="2160"/>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М.П.</w:t>
            </w:r>
          </w:p>
        </w:tc>
      </w:tr>
    </w:tbl>
    <w:p w:rsidR="00257AA3" w:rsidRPr="00257AA3" w:rsidRDefault="00257AA3" w:rsidP="00257AA3">
      <w:pPr>
        <w:spacing w:after="0" w:line="240" w:lineRule="auto"/>
        <w:rPr>
          <w:rFonts w:ascii="Times New Roman" w:eastAsia="Calibri" w:hAnsi="Times New Roman" w:cs="Times New Roman"/>
          <w:color w:val="000000"/>
          <w:kern w:val="28"/>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Default="00257AA3" w:rsidP="00572709">
      <w:pPr>
        <w:autoSpaceDE w:val="0"/>
        <w:autoSpaceDN w:val="0"/>
        <w:adjustRightInd w:val="0"/>
        <w:spacing w:after="0" w:line="240" w:lineRule="auto"/>
        <w:rPr>
          <w:rFonts w:ascii="Times New Roman" w:eastAsia="Calibri" w:hAnsi="Times New Roman" w:cs="Times New Roman"/>
          <w:i/>
          <w:color w:val="000000"/>
          <w:sz w:val="24"/>
          <w:szCs w:val="24"/>
          <w:lang w:eastAsia="ru-RU"/>
        </w:rPr>
      </w:pPr>
    </w:p>
    <w:p w:rsidR="00572709" w:rsidRPr="00257AA3" w:rsidRDefault="00572709" w:rsidP="00572709">
      <w:pPr>
        <w:autoSpaceDE w:val="0"/>
        <w:autoSpaceDN w:val="0"/>
        <w:adjustRightInd w:val="0"/>
        <w:spacing w:after="0" w:line="240" w:lineRule="auto"/>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noProof/>
          <w:color w:val="000000"/>
          <w:sz w:val="24"/>
          <w:szCs w:val="24"/>
          <w:lang w:eastAsia="ru-RU"/>
        </w:rPr>
      </w:pPr>
      <w:r w:rsidRPr="00257AA3">
        <w:rPr>
          <w:rFonts w:ascii="Times New Roman" w:eastAsia="Calibri" w:hAnsi="Times New Roman" w:cs="Times New Roman"/>
          <w:i/>
          <w:color w:val="000000"/>
          <w:sz w:val="24"/>
          <w:szCs w:val="24"/>
          <w:lang w:eastAsia="ru-RU"/>
        </w:rPr>
        <w:lastRenderedPageBreak/>
        <w:t>Приложение 2</w:t>
      </w:r>
      <w:r w:rsidRPr="00257AA3">
        <w:rPr>
          <w:rFonts w:ascii="Times New Roman" w:eastAsia="Calibri" w:hAnsi="Times New Roman" w:cs="Times New Roman"/>
          <w:color w:val="000000"/>
          <w:sz w:val="24"/>
          <w:szCs w:val="24"/>
          <w:lang w:eastAsia="ru-RU"/>
        </w:rPr>
        <w:t xml:space="preserve"> </w:t>
      </w:r>
    </w:p>
    <w:p w:rsidR="00257AA3" w:rsidRPr="00257AA3" w:rsidRDefault="00257AA3" w:rsidP="00257AA3">
      <w:pPr>
        <w:spacing w:after="0" w:line="240" w:lineRule="auto"/>
        <w:jc w:val="right"/>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 xml:space="preserve">к договору </w:t>
      </w:r>
    </w:p>
    <w:p w:rsidR="00257AA3" w:rsidRPr="00257AA3" w:rsidRDefault="00257AA3" w:rsidP="00257AA3">
      <w:pPr>
        <w:spacing w:after="0" w:line="240" w:lineRule="auto"/>
        <w:jc w:val="right"/>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             от ________2015  г.</w:t>
      </w:r>
    </w:p>
    <w:p w:rsidR="00257AA3" w:rsidRPr="00257AA3" w:rsidRDefault="00257AA3" w:rsidP="00257AA3">
      <w:pPr>
        <w:spacing w:after="0" w:line="240" w:lineRule="auto"/>
        <w:jc w:val="right"/>
        <w:rPr>
          <w:rFonts w:ascii="Times New Roman" w:eastAsia="Calibri" w:hAnsi="Times New Roman" w:cs="Times New Roman"/>
          <w:color w:val="000000"/>
          <w:sz w:val="24"/>
          <w:szCs w:val="24"/>
          <w:lang w:eastAsia="ru-RU"/>
        </w:rPr>
      </w:pPr>
    </w:p>
    <w:p w:rsidR="00257AA3" w:rsidRPr="00257AA3" w:rsidRDefault="00257AA3" w:rsidP="00257AA3">
      <w:pPr>
        <w:spacing w:after="120" w:line="240" w:lineRule="auto"/>
        <w:jc w:val="right"/>
        <w:rPr>
          <w:rFonts w:ascii="Times New Roman" w:eastAsia="Calibri" w:hAnsi="Times New Roman" w:cs="Times New Roman"/>
          <w:b/>
          <w:sz w:val="24"/>
          <w:szCs w:val="24"/>
          <w:lang w:eastAsia="ru-RU"/>
        </w:rPr>
      </w:pPr>
    </w:p>
    <w:p w:rsidR="00257AA3" w:rsidRPr="00257AA3" w:rsidRDefault="00257AA3" w:rsidP="00257AA3">
      <w:pPr>
        <w:spacing w:after="0" w:line="240" w:lineRule="auto"/>
        <w:jc w:val="center"/>
        <w:rPr>
          <w:rFonts w:ascii="Times New Roman" w:eastAsia="Calibri" w:hAnsi="Times New Roman" w:cs="Times New Roman"/>
          <w:b/>
          <w:sz w:val="24"/>
          <w:szCs w:val="24"/>
          <w:lang w:eastAsia="ru-RU"/>
        </w:rPr>
      </w:pPr>
      <w:r w:rsidRPr="00257AA3">
        <w:rPr>
          <w:rFonts w:ascii="Times New Roman" w:eastAsia="Calibri" w:hAnsi="Times New Roman" w:cs="Times New Roman"/>
          <w:b/>
          <w:sz w:val="24"/>
          <w:szCs w:val="24"/>
          <w:lang w:eastAsia="ru-RU"/>
        </w:rPr>
        <w:t>Акт ввода в эксплуатацию</w:t>
      </w:r>
    </w:p>
    <w:p w:rsidR="00257AA3" w:rsidRPr="00257AA3" w:rsidRDefault="00257AA3" w:rsidP="00257AA3">
      <w:pPr>
        <w:spacing w:after="0" w:line="240" w:lineRule="auto"/>
        <w:jc w:val="center"/>
        <w:rPr>
          <w:rFonts w:ascii="Times New Roman" w:eastAsia="Calibri" w:hAnsi="Times New Roman" w:cs="Times New Roman"/>
          <w:sz w:val="24"/>
          <w:szCs w:val="24"/>
          <w:lang w:eastAsia="ru-RU"/>
        </w:rPr>
      </w:pPr>
    </w:p>
    <w:p w:rsidR="00257AA3" w:rsidRPr="00257AA3" w:rsidRDefault="00257AA3" w:rsidP="00257AA3">
      <w:pPr>
        <w:spacing w:after="0" w:line="240" w:lineRule="auto"/>
        <w:rPr>
          <w:rFonts w:ascii="Times New Roman" w:eastAsia="Calibri" w:hAnsi="Times New Roman" w:cs="Times New Roman"/>
          <w:sz w:val="24"/>
          <w:szCs w:val="24"/>
          <w:u w:val="single"/>
          <w:lang w:eastAsia="ru-RU"/>
        </w:rPr>
      </w:pPr>
      <w:r w:rsidRPr="00257AA3">
        <w:rPr>
          <w:rFonts w:ascii="Times New Roman" w:eastAsia="Calibri" w:hAnsi="Times New Roman" w:cs="Times New Roman"/>
          <w:sz w:val="24"/>
          <w:szCs w:val="24"/>
          <w:lang w:eastAsia="ru-RU"/>
        </w:rPr>
        <w:t xml:space="preserve">г. </w:t>
      </w:r>
      <w:r w:rsidRPr="00257AA3">
        <w:rPr>
          <w:rFonts w:ascii="Times New Roman" w:eastAsia="Calibri" w:hAnsi="Times New Roman" w:cs="Times New Roman"/>
          <w:sz w:val="24"/>
          <w:szCs w:val="24"/>
          <w:u w:val="single"/>
          <w:lang w:eastAsia="ru-RU"/>
        </w:rPr>
        <w:t>Иркутск</w:t>
      </w:r>
    </w:p>
    <w:p w:rsidR="00257AA3" w:rsidRPr="00257AA3" w:rsidRDefault="00257AA3" w:rsidP="00257AA3">
      <w:pPr>
        <w:spacing w:after="0" w:line="240" w:lineRule="auto"/>
        <w:jc w:val="right"/>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u w:val="single"/>
          <w:lang w:eastAsia="ru-RU"/>
        </w:rPr>
        <w:t xml:space="preserve">                                                                   </w:t>
      </w:r>
      <w:r w:rsidRPr="00257AA3">
        <w:rPr>
          <w:rFonts w:ascii="Times New Roman" w:eastAsia="Calibri" w:hAnsi="Times New Roman" w:cs="Times New Roman"/>
          <w:sz w:val="24"/>
          <w:szCs w:val="24"/>
          <w:lang w:eastAsia="ru-RU"/>
        </w:rPr>
        <w:t xml:space="preserve">                                                                           “____”____________20__г.</w:t>
      </w:r>
    </w:p>
    <w:p w:rsidR="00257AA3" w:rsidRPr="00257AA3" w:rsidRDefault="00257AA3" w:rsidP="00257AA3">
      <w:pPr>
        <w:spacing w:after="0" w:line="240" w:lineRule="auto"/>
        <w:rPr>
          <w:rFonts w:ascii="Times New Roman" w:eastAsia="Calibri" w:hAnsi="Times New Roman" w:cs="Times New Roman"/>
          <w:sz w:val="24"/>
          <w:szCs w:val="24"/>
          <w:lang w:eastAsia="ru-RU"/>
        </w:rPr>
      </w:pP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Настоящий акт составлен комиссией в составе:</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Представители</w:t>
      </w:r>
    </w:p>
    <w:p w:rsidR="00257AA3" w:rsidRPr="00257AA3" w:rsidRDefault="00257AA3" w:rsidP="00257AA3">
      <w:pPr>
        <w:tabs>
          <w:tab w:val="left" w:pos="9220"/>
        </w:tabs>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Получателя</w:t>
      </w:r>
    </w:p>
    <w:p w:rsidR="00257AA3" w:rsidRPr="00257AA3" w:rsidRDefault="00257AA3" w:rsidP="00257AA3">
      <w:pPr>
        <w:tabs>
          <w:tab w:val="left" w:pos="9220"/>
        </w:tabs>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r w:rsidRPr="00257AA3">
        <w:rPr>
          <w:rFonts w:ascii="Times New Roman" w:eastAsia="Calibri" w:hAnsi="Times New Roman" w:cs="Times New Roman"/>
          <w:sz w:val="24"/>
          <w:szCs w:val="24"/>
          <w:lang w:eastAsia="ru-RU"/>
        </w:rPr>
        <w:tab/>
      </w:r>
    </w:p>
    <w:p w:rsidR="00257AA3" w:rsidRPr="00257AA3" w:rsidRDefault="00257AA3" w:rsidP="00257AA3">
      <w:pPr>
        <w:tabs>
          <w:tab w:val="left" w:pos="9220"/>
        </w:tabs>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Представители</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Поставщика (завода изготовителя)</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Основание получения оборудования (государственный контракт, иной документ):</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________________________________________№                     от       “      ”                 20  г.</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1</w:t>
      </w:r>
      <w:r w:rsidRPr="00257AA3">
        <w:rPr>
          <w:rFonts w:ascii="Times New Roman" w:eastAsia="Calibri" w:hAnsi="Times New Roman" w:cs="Times New Roman"/>
          <w:sz w:val="24"/>
          <w:szCs w:val="24"/>
          <w:lang w:eastAsia="ru-RU"/>
        </w:rPr>
        <w:t>.Наименование оборудования_________________________________________________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Марка (модель, тип) __________________________________________________________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Заводской номер № _______________________Год выпуска “_____ ”________________</w:t>
      </w:r>
      <w:proofErr w:type="gramStart"/>
      <w:r w:rsidRPr="00257AA3">
        <w:rPr>
          <w:rFonts w:ascii="Times New Roman" w:eastAsia="Calibri" w:hAnsi="Times New Roman" w:cs="Times New Roman"/>
          <w:sz w:val="24"/>
          <w:szCs w:val="24"/>
          <w:lang w:eastAsia="ru-RU"/>
        </w:rPr>
        <w:t>г</w:t>
      </w:r>
      <w:proofErr w:type="gramEnd"/>
      <w:r w:rsidRPr="00257AA3">
        <w:rPr>
          <w:rFonts w:ascii="Times New Roman" w:eastAsia="Calibri" w:hAnsi="Times New Roman" w:cs="Times New Roman"/>
          <w:sz w:val="24"/>
          <w:szCs w:val="24"/>
          <w:lang w:eastAsia="ru-RU"/>
        </w:rPr>
        <w:t>.</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Предприятие – изготовитель___________________________________________________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Фирма-поставщик____________________________________________________________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(Почтовый адрес, телефон, факс)</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____________________________________________________________________________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2</w:t>
      </w:r>
      <w:r w:rsidRPr="00257AA3">
        <w:rPr>
          <w:rFonts w:ascii="Times New Roman" w:eastAsia="Calibri" w:hAnsi="Times New Roman" w:cs="Times New Roman"/>
          <w:sz w:val="24"/>
          <w:szCs w:val="24"/>
          <w:lang w:eastAsia="ru-RU"/>
        </w:rPr>
        <w:t>.Дата получения оборудования Получателем “______”____________ 20   г.</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3</w:t>
      </w:r>
      <w:r w:rsidRPr="00257AA3">
        <w:rPr>
          <w:rFonts w:ascii="Times New Roman" w:eastAsia="Calibri" w:hAnsi="Times New Roman" w:cs="Times New Roman"/>
          <w:sz w:val="24"/>
          <w:szCs w:val="24"/>
          <w:lang w:eastAsia="ru-RU"/>
        </w:rPr>
        <w:t xml:space="preserve">. Работы по вводу в эксплуатацию проведены с “______” ____________ 20    г.   </w:t>
      </w:r>
      <w:proofErr w:type="gramStart"/>
      <w:r w:rsidRPr="00257AA3">
        <w:rPr>
          <w:rFonts w:ascii="Times New Roman" w:eastAsia="Calibri" w:hAnsi="Times New Roman" w:cs="Times New Roman"/>
          <w:sz w:val="24"/>
          <w:szCs w:val="24"/>
          <w:lang w:eastAsia="ru-RU"/>
        </w:rPr>
        <w:t>по</w:t>
      </w:r>
      <w:proofErr w:type="gramEnd"/>
      <w:r w:rsidRPr="00257AA3">
        <w:rPr>
          <w:rFonts w:ascii="Times New Roman" w:eastAsia="Calibri" w:hAnsi="Times New Roman" w:cs="Times New Roman"/>
          <w:sz w:val="24"/>
          <w:szCs w:val="24"/>
          <w:lang w:eastAsia="ru-RU"/>
        </w:rPr>
        <w:t xml:space="preserve"> </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“______” ______________ 20   г. предприятием (далее - Исполнитель)</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(Наименование, почтовый адрес, тел., контактное лицо).</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 xml:space="preserve">Договор с Поставщиком №_______________ </w:t>
      </w:r>
      <w:proofErr w:type="gramStart"/>
      <w:r w:rsidRPr="00257AA3">
        <w:rPr>
          <w:rFonts w:ascii="Times New Roman" w:eastAsia="Calibri" w:hAnsi="Times New Roman" w:cs="Times New Roman"/>
          <w:sz w:val="24"/>
          <w:szCs w:val="24"/>
          <w:lang w:eastAsia="ru-RU"/>
        </w:rPr>
        <w:t>от</w:t>
      </w:r>
      <w:proofErr w:type="gramEnd"/>
      <w:r w:rsidRPr="00257AA3">
        <w:rPr>
          <w:rFonts w:ascii="Times New Roman" w:eastAsia="Calibri" w:hAnsi="Times New Roman" w:cs="Times New Roman"/>
          <w:sz w:val="24"/>
          <w:szCs w:val="24"/>
          <w:lang w:eastAsia="ru-RU"/>
        </w:rPr>
        <w:t xml:space="preserve"> _______________(копия прилагается)</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Получатель</w:t>
      </w:r>
      <w:r w:rsidRPr="00257AA3">
        <w:rPr>
          <w:rFonts w:ascii="Times New Roman" w:eastAsia="Calibri" w:hAnsi="Times New Roman" w:cs="Times New Roman"/>
          <w:sz w:val="24"/>
          <w:szCs w:val="24"/>
          <w:u w:val="single"/>
          <w:lang w:eastAsia="ru-RU"/>
        </w:rPr>
        <w:t xml:space="preserve">                                     </w:t>
      </w:r>
      <w:r w:rsidRPr="00257AA3">
        <w:rPr>
          <w:rFonts w:ascii="Times New Roman" w:eastAsia="Calibri" w:hAnsi="Times New Roman" w:cs="Times New Roman"/>
          <w:sz w:val="24"/>
          <w:szCs w:val="24"/>
          <w:lang w:eastAsia="ru-RU"/>
        </w:rPr>
        <w:t xml:space="preserve">                                     </w:t>
      </w:r>
      <w:r w:rsidRPr="00257AA3">
        <w:rPr>
          <w:rFonts w:ascii="Times New Roman" w:eastAsia="Calibri" w:hAnsi="Times New Roman" w:cs="Times New Roman"/>
          <w:sz w:val="24"/>
          <w:szCs w:val="24"/>
          <w:u w:val="single"/>
          <w:lang w:eastAsia="ru-RU"/>
        </w:rPr>
        <w:t xml:space="preserve">                                      </w:t>
      </w:r>
      <w:r w:rsidRPr="00257AA3">
        <w:rPr>
          <w:rFonts w:ascii="Times New Roman" w:eastAsia="Calibri" w:hAnsi="Times New Roman" w:cs="Times New Roman"/>
          <w:sz w:val="24"/>
          <w:szCs w:val="24"/>
          <w:lang w:eastAsia="ru-RU"/>
        </w:rPr>
        <w:t xml:space="preserve"> Поставщик</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lastRenderedPageBreak/>
        <w:t>4</w:t>
      </w:r>
      <w:r w:rsidRPr="00257AA3">
        <w:rPr>
          <w:rFonts w:ascii="Times New Roman" w:eastAsia="Calibri" w:hAnsi="Times New Roman" w:cs="Times New Roman"/>
          <w:sz w:val="24"/>
          <w:szCs w:val="24"/>
          <w:lang w:eastAsia="ru-RU"/>
        </w:rPr>
        <w:t xml:space="preserve">. В </w:t>
      </w:r>
      <w:proofErr w:type="gramStart"/>
      <w:r w:rsidRPr="00257AA3">
        <w:rPr>
          <w:rFonts w:ascii="Times New Roman" w:eastAsia="Calibri" w:hAnsi="Times New Roman" w:cs="Times New Roman"/>
          <w:sz w:val="24"/>
          <w:szCs w:val="24"/>
          <w:lang w:eastAsia="ru-RU"/>
        </w:rPr>
        <w:t>результате</w:t>
      </w:r>
      <w:proofErr w:type="gramEnd"/>
      <w:r w:rsidRPr="00257AA3">
        <w:rPr>
          <w:rFonts w:ascii="Times New Roman" w:eastAsia="Calibri" w:hAnsi="Times New Roman" w:cs="Times New Roman"/>
          <w:sz w:val="24"/>
          <w:szCs w:val="24"/>
          <w:lang w:eastAsia="ru-RU"/>
        </w:rPr>
        <w:t xml:space="preserve"> проведения работ по вводу в эксплуатацию обнаружены дефекты:</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Дефекты___________________________________________________________устранены</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Дефекты ______________________________________________________не устранены по причине_____________________________________________________________________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5</w:t>
      </w:r>
      <w:r w:rsidRPr="00257AA3">
        <w:rPr>
          <w:rFonts w:ascii="Times New Roman" w:eastAsia="Calibri" w:hAnsi="Times New Roman" w:cs="Times New Roman"/>
          <w:sz w:val="24"/>
          <w:szCs w:val="24"/>
          <w:lang w:eastAsia="ru-RU"/>
        </w:rPr>
        <w:t>.Оборудование____________________________________________________________________________</w:t>
      </w:r>
      <w:proofErr w:type="gramStart"/>
      <w:r w:rsidRPr="00257AA3">
        <w:rPr>
          <w:rFonts w:ascii="Times New Roman" w:eastAsia="Calibri" w:hAnsi="Times New Roman" w:cs="Times New Roman"/>
          <w:sz w:val="24"/>
          <w:szCs w:val="24"/>
          <w:lang w:eastAsia="ru-RU"/>
        </w:rPr>
        <w:t>соответствует</w:t>
      </w:r>
      <w:proofErr w:type="gramEnd"/>
      <w:r w:rsidRPr="00257AA3">
        <w:rPr>
          <w:rFonts w:ascii="Times New Roman" w:eastAsia="Calibri" w:hAnsi="Times New Roman" w:cs="Times New Roman"/>
          <w:sz w:val="24"/>
          <w:szCs w:val="24"/>
          <w:lang w:eastAsia="ru-RU"/>
        </w:rPr>
        <w:t xml:space="preserve">/ не соответствует требованиям эксплуатационной документации и годно/не годно к дальнейшей эксплуатации (нужное подчеркнуть)                                                                                                                      </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6</w:t>
      </w:r>
      <w:r w:rsidRPr="00257AA3">
        <w:rPr>
          <w:rFonts w:ascii="Times New Roman" w:eastAsia="Calibri" w:hAnsi="Times New Roman" w:cs="Times New Roman"/>
          <w:sz w:val="24"/>
          <w:szCs w:val="24"/>
          <w:lang w:eastAsia="ru-RU"/>
        </w:rPr>
        <w:t>.Претензии к заводу-изготовителю (поставщику)______________________________________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____________________________________________________________________________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7</w:t>
      </w:r>
      <w:r w:rsidRPr="00257AA3">
        <w:rPr>
          <w:rFonts w:ascii="Times New Roman" w:eastAsia="Calibri" w:hAnsi="Times New Roman" w:cs="Times New Roman"/>
          <w:sz w:val="24"/>
          <w:szCs w:val="24"/>
          <w:lang w:eastAsia="ru-RU"/>
        </w:rPr>
        <w:t>.Инструктаж медицинского персонала по правилам эксплуатации 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______________________________________________________________________________________________________________________________________________________________________________________________________________________________________________проведен. </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8</w:t>
      </w:r>
      <w:r w:rsidRPr="00257AA3">
        <w:rPr>
          <w:rFonts w:ascii="Times New Roman" w:eastAsia="Calibri" w:hAnsi="Times New Roman" w:cs="Times New Roman"/>
          <w:sz w:val="24"/>
          <w:szCs w:val="24"/>
          <w:lang w:eastAsia="ru-RU"/>
        </w:rPr>
        <w:t>.Заключение комиссии 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9</w:t>
      </w:r>
      <w:r w:rsidRPr="00257AA3">
        <w:rPr>
          <w:rFonts w:ascii="Times New Roman" w:eastAsia="Calibri" w:hAnsi="Times New Roman" w:cs="Times New Roman"/>
          <w:sz w:val="24"/>
          <w:szCs w:val="24"/>
          <w:lang w:eastAsia="ru-RU"/>
        </w:rPr>
        <w:t xml:space="preserve">.Гарантийный срок эксплуатации </w:t>
      </w:r>
      <w:proofErr w:type="gramStart"/>
      <w:r w:rsidRPr="00257AA3">
        <w:rPr>
          <w:rFonts w:ascii="Times New Roman" w:eastAsia="Calibri" w:hAnsi="Times New Roman" w:cs="Times New Roman"/>
          <w:sz w:val="24"/>
          <w:szCs w:val="24"/>
          <w:lang w:eastAsia="ru-RU"/>
        </w:rPr>
        <w:t>до</w:t>
      </w:r>
      <w:proofErr w:type="gramEnd"/>
      <w:r w:rsidRPr="00257AA3">
        <w:rPr>
          <w:rFonts w:ascii="Times New Roman" w:eastAsia="Calibri" w:hAnsi="Times New Roman" w:cs="Times New Roman"/>
          <w:sz w:val="24"/>
          <w:szCs w:val="24"/>
          <w:lang w:eastAsia="ru-RU"/>
        </w:rPr>
        <w:t xml:space="preserve"> 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Подписи членов комиссии:</w:t>
      </w:r>
    </w:p>
    <w:p w:rsidR="00257AA3" w:rsidRPr="00257AA3" w:rsidRDefault="00257AA3" w:rsidP="00257AA3">
      <w:pPr>
        <w:spacing w:after="0" w:line="240" w:lineRule="auto"/>
        <w:rPr>
          <w:rFonts w:ascii="Times New Roman" w:eastAsia="Calibri" w:hAnsi="Times New Roman" w:cs="Times New Roman"/>
          <w:sz w:val="24"/>
          <w:szCs w:val="24"/>
          <w:lang w:eastAsia="ru-RU"/>
        </w:rPr>
      </w:pPr>
    </w:p>
    <w:p w:rsidR="00257AA3" w:rsidRPr="00257AA3" w:rsidRDefault="00257AA3" w:rsidP="00257AA3">
      <w:pPr>
        <w:spacing w:after="0" w:line="240" w:lineRule="auto"/>
        <w:rPr>
          <w:rFonts w:ascii="Times New Roman" w:eastAsia="Calibri" w:hAnsi="Times New Roman" w:cs="Times New Roman"/>
          <w:sz w:val="24"/>
          <w:szCs w:val="24"/>
          <w:lang w:eastAsia="ru-RU"/>
        </w:rPr>
      </w:pPr>
    </w:p>
    <w:p w:rsidR="00257AA3" w:rsidRPr="00257AA3" w:rsidRDefault="00257AA3" w:rsidP="00257AA3">
      <w:pPr>
        <w:spacing w:after="0" w:line="240" w:lineRule="auto"/>
        <w:rPr>
          <w:rFonts w:ascii="Times New Roman" w:eastAsia="Calibri" w:hAnsi="Times New Roman" w:cs="Times New Roman"/>
          <w:sz w:val="24"/>
          <w:szCs w:val="24"/>
          <w:lang w:eastAsia="ru-RU"/>
        </w:rPr>
      </w:pPr>
    </w:p>
    <w:p w:rsidR="00257AA3" w:rsidRPr="00257AA3" w:rsidRDefault="00257AA3" w:rsidP="00257AA3">
      <w:pPr>
        <w:spacing w:after="0" w:line="240" w:lineRule="auto"/>
        <w:rPr>
          <w:rFonts w:ascii="Times New Roman" w:eastAsia="Calibri" w:hAnsi="Times New Roman" w:cs="Times New Roman"/>
          <w:sz w:val="24"/>
          <w:szCs w:val="24"/>
          <w:lang w:eastAsia="ru-RU"/>
        </w:rPr>
      </w:pPr>
    </w:p>
    <w:p w:rsidR="00257AA3" w:rsidRPr="00257AA3" w:rsidRDefault="00257AA3" w:rsidP="00257AA3">
      <w:pPr>
        <w:spacing w:after="0" w:line="240" w:lineRule="auto"/>
        <w:rPr>
          <w:rFonts w:ascii="Times New Roman" w:eastAsia="Calibri" w:hAnsi="Times New Roman" w:cs="Times New Roman"/>
          <w:sz w:val="24"/>
          <w:szCs w:val="24"/>
          <w:lang w:eastAsia="ru-RU"/>
        </w:rPr>
      </w:pPr>
    </w:p>
    <w:p w:rsidR="00257AA3" w:rsidRPr="00257AA3" w:rsidRDefault="00257AA3" w:rsidP="00257AA3">
      <w:pPr>
        <w:spacing w:after="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Получатель</w:t>
      </w:r>
      <w:r w:rsidRPr="00257AA3">
        <w:rPr>
          <w:rFonts w:ascii="Times New Roman" w:eastAsia="Calibri" w:hAnsi="Times New Roman" w:cs="Times New Roman"/>
          <w:sz w:val="24"/>
          <w:szCs w:val="24"/>
          <w:u w:val="single"/>
          <w:lang w:eastAsia="ru-RU"/>
        </w:rPr>
        <w:t xml:space="preserve">                                     </w:t>
      </w:r>
      <w:r w:rsidRPr="00257AA3">
        <w:rPr>
          <w:rFonts w:ascii="Times New Roman" w:eastAsia="Calibri" w:hAnsi="Times New Roman" w:cs="Times New Roman"/>
          <w:sz w:val="24"/>
          <w:szCs w:val="24"/>
          <w:lang w:eastAsia="ru-RU"/>
        </w:rPr>
        <w:t xml:space="preserve">                                     </w:t>
      </w:r>
      <w:r w:rsidRPr="00257AA3">
        <w:rPr>
          <w:rFonts w:ascii="Times New Roman" w:eastAsia="Calibri" w:hAnsi="Times New Roman" w:cs="Times New Roman"/>
          <w:sz w:val="24"/>
          <w:szCs w:val="24"/>
          <w:u w:val="single"/>
          <w:lang w:eastAsia="ru-RU"/>
        </w:rPr>
        <w:t xml:space="preserve">                                      </w:t>
      </w:r>
      <w:r w:rsidRPr="00257AA3">
        <w:rPr>
          <w:rFonts w:ascii="Times New Roman" w:eastAsia="Calibri" w:hAnsi="Times New Roman" w:cs="Times New Roman"/>
          <w:sz w:val="24"/>
          <w:szCs w:val="24"/>
          <w:lang w:eastAsia="ru-RU"/>
        </w:rPr>
        <w:t xml:space="preserve"> </w:t>
      </w:r>
      <w:r w:rsidRPr="00257AA3">
        <w:rPr>
          <w:rFonts w:ascii="Times New Roman" w:eastAsia="Calibri" w:hAnsi="Times New Roman" w:cs="Times New Roman"/>
          <w:b/>
          <w:sz w:val="24"/>
          <w:szCs w:val="24"/>
          <w:lang w:eastAsia="ru-RU"/>
        </w:rPr>
        <w:t>Поставщик</w:t>
      </w:r>
    </w:p>
    <w:p w:rsidR="00257AA3" w:rsidRPr="00257AA3" w:rsidRDefault="00257AA3" w:rsidP="00257AA3">
      <w:pPr>
        <w:spacing w:after="0" w:line="240" w:lineRule="auto"/>
        <w:rPr>
          <w:rFonts w:ascii="Times New Roman" w:eastAsia="Calibri" w:hAnsi="Times New Roman" w:cs="Times New Roman"/>
          <w:sz w:val="24"/>
          <w:szCs w:val="24"/>
          <w:lang w:eastAsia="ru-RU"/>
        </w:rPr>
      </w:pPr>
    </w:p>
    <w:p w:rsidR="00257AA3" w:rsidRPr="00257AA3" w:rsidRDefault="00257AA3" w:rsidP="00257AA3">
      <w:pPr>
        <w:spacing w:after="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М.П.                                                                                                                                      М.П.</w:t>
      </w:r>
    </w:p>
    <w:p w:rsidR="00257AA3" w:rsidRPr="00257AA3" w:rsidRDefault="00257AA3" w:rsidP="00257AA3">
      <w:pPr>
        <w:spacing w:after="120" w:line="240" w:lineRule="auto"/>
        <w:jc w:val="right"/>
        <w:rPr>
          <w:rFonts w:ascii="Times New Roman" w:eastAsia="Calibri" w:hAnsi="Times New Roman" w:cs="Times New Roman"/>
          <w:b/>
          <w:i/>
          <w:sz w:val="24"/>
          <w:szCs w:val="24"/>
          <w:lang w:eastAsia="ru-RU"/>
        </w:rPr>
      </w:pPr>
    </w:p>
    <w:p w:rsidR="00257AA3" w:rsidRPr="00257AA3" w:rsidRDefault="00257AA3" w:rsidP="00257AA3">
      <w:pPr>
        <w:spacing w:after="120" w:line="240" w:lineRule="auto"/>
        <w:jc w:val="right"/>
        <w:rPr>
          <w:rFonts w:ascii="Times New Roman" w:eastAsia="Calibri" w:hAnsi="Times New Roman" w:cs="Times New Roman"/>
          <w:b/>
          <w:i/>
          <w:sz w:val="24"/>
          <w:szCs w:val="24"/>
          <w:lang w:eastAsia="ru-RU"/>
        </w:rPr>
      </w:pPr>
    </w:p>
    <w:p w:rsidR="00257AA3" w:rsidRPr="00257AA3" w:rsidRDefault="00257AA3" w:rsidP="00257AA3">
      <w:pPr>
        <w:spacing w:after="120" w:line="240" w:lineRule="auto"/>
        <w:jc w:val="right"/>
        <w:rPr>
          <w:rFonts w:ascii="Times New Roman" w:eastAsia="Calibri" w:hAnsi="Times New Roman" w:cs="Times New Roman"/>
          <w:b/>
          <w:i/>
          <w:sz w:val="24"/>
          <w:szCs w:val="24"/>
          <w:lang w:eastAsia="ru-RU"/>
        </w:rPr>
      </w:pPr>
    </w:p>
    <w:p w:rsidR="00257AA3" w:rsidRPr="00257AA3" w:rsidRDefault="00257AA3" w:rsidP="00257AA3">
      <w:pPr>
        <w:spacing w:after="120" w:line="240" w:lineRule="auto"/>
        <w:jc w:val="right"/>
        <w:rPr>
          <w:rFonts w:ascii="Times New Roman" w:eastAsia="Calibri" w:hAnsi="Times New Roman" w:cs="Times New Roman"/>
          <w:b/>
          <w:i/>
          <w:sz w:val="24"/>
          <w:szCs w:val="24"/>
          <w:lang w:eastAsia="ru-RU"/>
        </w:rPr>
      </w:pPr>
    </w:p>
    <w:p w:rsidR="00257AA3" w:rsidRDefault="00257AA3" w:rsidP="00257AA3">
      <w:pPr>
        <w:autoSpaceDE w:val="0"/>
        <w:autoSpaceDN w:val="0"/>
        <w:adjustRightInd w:val="0"/>
        <w:spacing w:after="0" w:line="240" w:lineRule="auto"/>
        <w:jc w:val="right"/>
        <w:rPr>
          <w:rFonts w:ascii="Times New Roman" w:eastAsia="Calibri" w:hAnsi="Times New Roman" w:cs="Times New Roman"/>
          <w:b/>
          <w:i/>
          <w:sz w:val="24"/>
          <w:szCs w:val="24"/>
          <w:lang w:eastAsia="ru-RU"/>
        </w:rPr>
      </w:pPr>
    </w:p>
    <w:p w:rsidR="00865812" w:rsidRDefault="00865812" w:rsidP="00257AA3">
      <w:pPr>
        <w:autoSpaceDE w:val="0"/>
        <w:autoSpaceDN w:val="0"/>
        <w:adjustRightInd w:val="0"/>
        <w:spacing w:after="0" w:line="240" w:lineRule="auto"/>
        <w:jc w:val="right"/>
        <w:rPr>
          <w:rFonts w:ascii="Times New Roman" w:eastAsia="Calibri" w:hAnsi="Times New Roman" w:cs="Times New Roman"/>
          <w:b/>
          <w:i/>
          <w:sz w:val="24"/>
          <w:szCs w:val="24"/>
          <w:lang w:eastAsia="ru-RU"/>
        </w:rPr>
      </w:pPr>
    </w:p>
    <w:p w:rsidR="00865812" w:rsidRDefault="00865812" w:rsidP="00257AA3">
      <w:pPr>
        <w:autoSpaceDE w:val="0"/>
        <w:autoSpaceDN w:val="0"/>
        <w:adjustRightInd w:val="0"/>
        <w:spacing w:after="0" w:line="240" w:lineRule="auto"/>
        <w:jc w:val="right"/>
        <w:rPr>
          <w:rFonts w:ascii="Times New Roman" w:eastAsia="Calibri" w:hAnsi="Times New Roman" w:cs="Times New Roman"/>
          <w:b/>
          <w:i/>
          <w:sz w:val="24"/>
          <w:szCs w:val="24"/>
          <w:lang w:eastAsia="ru-RU"/>
        </w:rPr>
      </w:pPr>
    </w:p>
    <w:p w:rsidR="00865812" w:rsidRPr="00257AA3" w:rsidRDefault="00865812"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572709" w:rsidRDefault="00572709"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572709" w:rsidRDefault="00572709"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572709" w:rsidRDefault="00572709"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572709" w:rsidRDefault="00572709"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572709" w:rsidRDefault="00572709"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572709" w:rsidRDefault="00572709"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572709" w:rsidRDefault="00572709" w:rsidP="00257AA3">
      <w:pPr>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rsidR="00257AA3" w:rsidRPr="00257AA3" w:rsidRDefault="00257AA3" w:rsidP="00257AA3">
      <w:pPr>
        <w:autoSpaceDE w:val="0"/>
        <w:autoSpaceDN w:val="0"/>
        <w:adjustRightInd w:val="0"/>
        <w:spacing w:after="0" w:line="240" w:lineRule="auto"/>
        <w:jc w:val="right"/>
        <w:rPr>
          <w:rFonts w:ascii="Times New Roman" w:eastAsia="Calibri" w:hAnsi="Times New Roman" w:cs="Times New Roman"/>
          <w:noProof/>
          <w:color w:val="000000"/>
          <w:sz w:val="24"/>
          <w:szCs w:val="24"/>
          <w:lang w:eastAsia="ru-RU"/>
        </w:rPr>
      </w:pPr>
      <w:r w:rsidRPr="00257AA3">
        <w:rPr>
          <w:rFonts w:ascii="Times New Roman" w:eastAsia="Calibri" w:hAnsi="Times New Roman" w:cs="Times New Roman"/>
          <w:i/>
          <w:color w:val="000000"/>
          <w:sz w:val="24"/>
          <w:szCs w:val="24"/>
          <w:lang w:eastAsia="ru-RU"/>
        </w:rPr>
        <w:lastRenderedPageBreak/>
        <w:t>Приложение 3</w:t>
      </w:r>
      <w:r w:rsidRPr="00257AA3">
        <w:rPr>
          <w:rFonts w:ascii="Times New Roman" w:eastAsia="Calibri" w:hAnsi="Times New Roman" w:cs="Times New Roman"/>
          <w:color w:val="000000"/>
          <w:sz w:val="24"/>
          <w:szCs w:val="24"/>
          <w:lang w:eastAsia="ru-RU"/>
        </w:rPr>
        <w:t xml:space="preserve"> </w:t>
      </w:r>
    </w:p>
    <w:p w:rsidR="00257AA3" w:rsidRPr="00257AA3" w:rsidRDefault="00257AA3" w:rsidP="00257AA3">
      <w:pPr>
        <w:spacing w:after="0" w:line="240" w:lineRule="auto"/>
        <w:jc w:val="right"/>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 xml:space="preserve">к договору </w:t>
      </w:r>
    </w:p>
    <w:p w:rsidR="00257AA3" w:rsidRPr="00257AA3" w:rsidRDefault="00257AA3" w:rsidP="00257AA3">
      <w:pPr>
        <w:spacing w:after="0" w:line="240" w:lineRule="auto"/>
        <w:jc w:val="right"/>
        <w:rPr>
          <w:rFonts w:ascii="Times New Roman" w:eastAsia="Calibri" w:hAnsi="Times New Roman" w:cs="Times New Roman"/>
          <w:color w:val="000000"/>
          <w:sz w:val="24"/>
          <w:szCs w:val="24"/>
          <w:lang w:eastAsia="ru-RU"/>
        </w:rPr>
      </w:pPr>
      <w:r w:rsidRPr="00257AA3">
        <w:rPr>
          <w:rFonts w:ascii="Times New Roman" w:eastAsia="Calibri" w:hAnsi="Times New Roman" w:cs="Times New Roman"/>
          <w:color w:val="000000"/>
          <w:sz w:val="24"/>
          <w:szCs w:val="24"/>
          <w:lang w:eastAsia="ru-RU"/>
        </w:rPr>
        <w:t>№ ______ от ________201  г.</w:t>
      </w:r>
    </w:p>
    <w:p w:rsidR="00257AA3" w:rsidRPr="00257AA3" w:rsidRDefault="00257AA3" w:rsidP="00257AA3">
      <w:pPr>
        <w:spacing w:after="0" w:line="240" w:lineRule="auto"/>
        <w:jc w:val="right"/>
        <w:rPr>
          <w:rFonts w:ascii="Times New Roman" w:eastAsia="Calibri" w:hAnsi="Times New Roman" w:cs="Times New Roman"/>
          <w:color w:val="000000"/>
          <w:sz w:val="24"/>
          <w:szCs w:val="24"/>
          <w:lang w:eastAsia="ru-RU"/>
        </w:rPr>
      </w:pPr>
    </w:p>
    <w:p w:rsidR="00257AA3" w:rsidRPr="00257AA3" w:rsidRDefault="00257AA3" w:rsidP="00257AA3">
      <w:pPr>
        <w:spacing w:after="120" w:line="240" w:lineRule="auto"/>
        <w:jc w:val="right"/>
        <w:rPr>
          <w:rFonts w:ascii="Times New Roman" w:eastAsia="Calibri" w:hAnsi="Times New Roman" w:cs="Times New Roman"/>
          <w:b/>
          <w:sz w:val="24"/>
          <w:szCs w:val="24"/>
          <w:lang w:eastAsia="ru-RU"/>
        </w:rPr>
      </w:pPr>
    </w:p>
    <w:p w:rsidR="00257AA3" w:rsidRPr="00257AA3" w:rsidRDefault="00257AA3" w:rsidP="00257AA3">
      <w:pPr>
        <w:spacing w:after="0" w:line="240" w:lineRule="auto"/>
        <w:jc w:val="center"/>
        <w:rPr>
          <w:rFonts w:ascii="Times New Roman" w:eastAsia="Calibri" w:hAnsi="Times New Roman" w:cs="Times New Roman"/>
          <w:b/>
          <w:sz w:val="24"/>
          <w:szCs w:val="24"/>
          <w:lang w:eastAsia="ru-RU"/>
        </w:rPr>
      </w:pPr>
      <w:r w:rsidRPr="00257AA3">
        <w:rPr>
          <w:rFonts w:ascii="Times New Roman" w:eastAsia="Calibri" w:hAnsi="Times New Roman" w:cs="Times New Roman"/>
          <w:b/>
          <w:sz w:val="24"/>
          <w:szCs w:val="24"/>
          <w:lang w:eastAsia="ru-RU"/>
        </w:rPr>
        <w:t>Акт приема-передачи №___________</w:t>
      </w:r>
    </w:p>
    <w:p w:rsidR="00257AA3" w:rsidRPr="00257AA3" w:rsidRDefault="00257AA3" w:rsidP="00257AA3">
      <w:pPr>
        <w:spacing w:after="0" w:line="240" w:lineRule="auto"/>
        <w:jc w:val="center"/>
        <w:rPr>
          <w:rFonts w:ascii="Times New Roman" w:eastAsia="Calibri" w:hAnsi="Times New Roman" w:cs="Times New Roman"/>
          <w:sz w:val="24"/>
          <w:szCs w:val="24"/>
          <w:lang w:eastAsia="ru-RU"/>
        </w:rPr>
      </w:pP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г.</w:t>
      </w:r>
      <w:r w:rsidRPr="00257AA3">
        <w:rPr>
          <w:rFonts w:ascii="Times New Roman" w:eastAsia="Calibri" w:hAnsi="Times New Roman" w:cs="Times New Roman"/>
          <w:sz w:val="24"/>
          <w:szCs w:val="24"/>
          <w:u w:val="single"/>
          <w:lang w:eastAsia="ru-RU"/>
        </w:rPr>
        <w:t xml:space="preserve"> </w:t>
      </w:r>
      <w:proofErr w:type="spellStart"/>
      <w:r w:rsidRPr="00257AA3">
        <w:rPr>
          <w:rFonts w:ascii="Times New Roman" w:eastAsia="Calibri" w:hAnsi="Times New Roman" w:cs="Times New Roman"/>
          <w:sz w:val="24"/>
          <w:szCs w:val="24"/>
          <w:u w:val="single"/>
          <w:lang w:eastAsia="ru-RU"/>
        </w:rPr>
        <w:t>Икутск</w:t>
      </w:r>
      <w:proofErr w:type="spellEnd"/>
      <w:r w:rsidRPr="00257AA3">
        <w:rPr>
          <w:rFonts w:ascii="Times New Roman" w:eastAsia="Calibri" w:hAnsi="Times New Roman" w:cs="Times New Roman"/>
          <w:sz w:val="24"/>
          <w:szCs w:val="24"/>
          <w:lang w:eastAsia="ru-RU"/>
        </w:rPr>
        <w:t xml:space="preserve">                                                                                                       “____”____________20__г.</w:t>
      </w:r>
    </w:p>
    <w:p w:rsidR="00257AA3" w:rsidRPr="00257AA3" w:rsidRDefault="00257AA3" w:rsidP="00257AA3">
      <w:pPr>
        <w:spacing w:after="120" w:line="240" w:lineRule="auto"/>
        <w:rPr>
          <w:rFonts w:ascii="Times New Roman" w:eastAsia="Calibri" w:hAnsi="Times New Roman" w:cs="Times New Roman"/>
          <w:sz w:val="24"/>
          <w:szCs w:val="24"/>
          <w:lang w:eastAsia="ru-RU"/>
        </w:rPr>
      </w:pPr>
    </w:p>
    <w:p w:rsidR="00257AA3" w:rsidRPr="00257AA3" w:rsidRDefault="00257AA3" w:rsidP="00257AA3">
      <w:pPr>
        <w:tabs>
          <w:tab w:val="left" w:pos="9220"/>
        </w:tabs>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___________________________________________________________, именуемое в дальнейшем  «Поставщик», в лице _______________________________________________________________,</w:t>
      </w:r>
    </w:p>
    <w:p w:rsidR="00257AA3" w:rsidRPr="00257AA3" w:rsidRDefault="00257AA3" w:rsidP="00257AA3">
      <w:pPr>
        <w:tabs>
          <w:tab w:val="left" w:pos="9220"/>
        </w:tabs>
        <w:spacing w:after="120" w:line="240" w:lineRule="auto"/>
        <w:jc w:val="both"/>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 xml:space="preserve">действующий на основании _____________________, с одной стороны, и </w:t>
      </w:r>
      <w:r w:rsidRPr="00257AA3">
        <w:rPr>
          <w:rFonts w:ascii="Times New Roman" w:eastAsia="Calibri" w:hAnsi="Times New Roman" w:cs="Times New Roman"/>
          <w:b/>
          <w:sz w:val="24"/>
          <w:szCs w:val="24"/>
          <w:lang w:eastAsia="ru-RU"/>
        </w:rPr>
        <w:t>Государственное бюджетное учреждение здравоохранения Иркутская ордена «Знак Почета» областная клиническая больница (ГБУЗ «ИОКБ»),</w:t>
      </w:r>
      <w:r w:rsidRPr="00257AA3">
        <w:rPr>
          <w:rFonts w:ascii="Times New Roman" w:eastAsia="Calibri" w:hAnsi="Times New Roman" w:cs="Times New Roman"/>
          <w:sz w:val="24"/>
          <w:szCs w:val="24"/>
          <w:lang w:eastAsia="ru-RU"/>
        </w:rPr>
        <w:t xml:space="preserve"> именуемое в дальнейшем  «Получатель», в лице </w:t>
      </w:r>
      <w:r w:rsidRPr="00257AA3">
        <w:rPr>
          <w:rFonts w:ascii="Times New Roman" w:eastAsia="Calibri" w:hAnsi="Times New Roman" w:cs="Times New Roman"/>
          <w:sz w:val="24"/>
          <w:szCs w:val="24"/>
          <w:u w:val="single"/>
          <w:lang w:eastAsia="ru-RU"/>
        </w:rPr>
        <w:t xml:space="preserve">Дудина Петра </w:t>
      </w:r>
      <w:proofErr w:type="spellStart"/>
      <w:r w:rsidRPr="00257AA3">
        <w:rPr>
          <w:rFonts w:ascii="Times New Roman" w:eastAsia="Calibri" w:hAnsi="Times New Roman" w:cs="Times New Roman"/>
          <w:sz w:val="24"/>
          <w:szCs w:val="24"/>
          <w:u w:val="single"/>
          <w:lang w:eastAsia="ru-RU"/>
        </w:rPr>
        <w:t>Евлампьевича</w:t>
      </w:r>
      <w:proofErr w:type="spellEnd"/>
      <w:r w:rsidRPr="00257AA3">
        <w:rPr>
          <w:rFonts w:ascii="Times New Roman" w:eastAsia="Calibri" w:hAnsi="Times New Roman" w:cs="Times New Roman"/>
          <w:sz w:val="24"/>
          <w:szCs w:val="24"/>
          <w:lang w:eastAsia="ru-RU"/>
        </w:rPr>
        <w:t xml:space="preserve">, действующего на основании </w:t>
      </w:r>
      <w:r w:rsidRPr="00257AA3">
        <w:rPr>
          <w:rFonts w:ascii="Times New Roman" w:eastAsia="Calibri" w:hAnsi="Times New Roman" w:cs="Times New Roman"/>
          <w:sz w:val="24"/>
          <w:szCs w:val="24"/>
          <w:u w:val="single"/>
          <w:lang w:eastAsia="ru-RU"/>
        </w:rPr>
        <w:t>Устава,</w:t>
      </w:r>
      <w:r w:rsidRPr="00257AA3">
        <w:rPr>
          <w:rFonts w:ascii="Times New Roman" w:eastAsia="Calibri" w:hAnsi="Times New Roman" w:cs="Times New Roman"/>
          <w:sz w:val="24"/>
          <w:szCs w:val="24"/>
          <w:lang w:eastAsia="ru-RU"/>
        </w:rPr>
        <w:t xml:space="preserve"> с другой стороны, составили настоящий акт приема-передачи о нижеследующем:</w:t>
      </w:r>
    </w:p>
    <w:p w:rsidR="00257AA3" w:rsidRPr="00257AA3" w:rsidRDefault="00257AA3" w:rsidP="00257AA3">
      <w:pPr>
        <w:tabs>
          <w:tab w:val="left" w:pos="9220"/>
        </w:tabs>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Основание для передачи: ____________________________№___________от «______»________________20   г.</w:t>
      </w:r>
      <w:r w:rsidRPr="00257AA3">
        <w:rPr>
          <w:rFonts w:ascii="Times New Roman" w:eastAsia="Calibri" w:hAnsi="Times New Roman" w:cs="Times New Roman"/>
          <w:sz w:val="24"/>
          <w:szCs w:val="24"/>
          <w:lang w:eastAsia="ru-RU"/>
        </w:rPr>
        <w:tab/>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Стоимость передаваемого оборудования</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____________________________________________________________________________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Поставщик передает, а  получатель принимает  следующее оборудование:</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наименование _______________________________________________________________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модель _____________________________________________________________________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производитель_______________________________________________________________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серийный номер ______________________год выпуска “_____ ”________________</w:t>
      </w:r>
      <w:proofErr w:type="gramStart"/>
      <w:r w:rsidRPr="00257AA3">
        <w:rPr>
          <w:rFonts w:ascii="Times New Roman" w:eastAsia="Calibri" w:hAnsi="Times New Roman" w:cs="Times New Roman"/>
          <w:sz w:val="24"/>
          <w:szCs w:val="24"/>
          <w:lang w:eastAsia="ru-RU"/>
        </w:rPr>
        <w:t>г</w:t>
      </w:r>
      <w:proofErr w:type="gramEnd"/>
      <w:r w:rsidRPr="00257AA3">
        <w:rPr>
          <w:rFonts w:ascii="Times New Roman" w:eastAsia="Calibri" w:hAnsi="Times New Roman" w:cs="Times New Roman"/>
          <w:sz w:val="24"/>
          <w:szCs w:val="24"/>
          <w:lang w:eastAsia="ru-RU"/>
        </w:rPr>
        <w:t>.</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комплектация:</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__________________________________________________________________________________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Вместе с оборудованием передается: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155"/>
        <w:gridCol w:w="1884"/>
        <w:gridCol w:w="1999"/>
      </w:tblGrid>
      <w:tr w:rsidR="00257AA3" w:rsidRPr="00257AA3" w:rsidTr="00257AA3">
        <w:tc>
          <w:tcPr>
            <w:tcW w:w="0" w:type="auto"/>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 xml:space="preserve">№ </w:t>
            </w:r>
          </w:p>
          <w:p w:rsidR="00257AA3" w:rsidRPr="00257AA3" w:rsidRDefault="00257AA3" w:rsidP="00257AA3">
            <w:pPr>
              <w:spacing w:after="120" w:line="240" w:lineRule="auto"/>
              <w:rPr>
                <w:rFonts w:ascii="Times New Roman" w:eastAsia="Calibri" w:hAnsi="Times New Roman" w:cs="Times New Roman"/>
                <w:sz w:val="24"/>
                <w:szCs w:val="24"/>
                <w:lang w:eastAsia="ru-RU"/>
              </w:rPr>
            </w:pPr>
            <w:proofErr w:type="spellStart"/>
            <w:r w:rsidRPr="00257AA3">
              <w:rPr>
                <w:rFonts w:ascii="Times New Roman" w:eastAsia="Calibri" w:hAnsi="Times New Roman" w:cs="Times New Roman"/>
                <w:sz w:val="24"/>
                <w:szCs w:val="24"/>
                <w:lang w:eastAsia="ru-RU"/>
              </w:rPr>
              <w:t>п</w:t>
            </w:r>
            <w:proofErr w:type="gramStart"/>
            <w:r w:rsidRPr="00257AA3">
              <w:rPr>
                <w:rFonts w:ascii="Times New Roman" w:eastAsia="Calibri" w:hAnsi="Times New Roman" w:cs="Times New Roman"/>
                <w:sz w:val="24"/>
                <w:szCs w:val="24"/>
                <w:lang w:eastAsia="ru-RU"/>
              </w:rPr>
              <w:t>.п</w:t>
            </w:r>
            <w:proofErr w:type="spellEnd"/>
            <w:proofErr w:type="gramEnd"/>
          </w:p>
        </w:tc>
        <w:tc>
          <w:tcPr>
            <w:tcW w:w="5155" w:type="dxa"/>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 документа, срок</w:t>
            </w:r>
          </w:p>
          <w:p w:rsidR="00257AA3" w:rsidRPr="00257AA3" w:rsidRDefault="00257AA3" w:rsidP="00257AA3">
            <w:pPr>
              <w:spacing w:after="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действия (дата выдачи)</w:t>
            </w:r>
          </w:p>
        </w:tc>
        <w:tc>
          <w:tcPr>
            <w:tcW w:w="1999" w:type="dxa"/>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Отметка о передаче (да/нет)</w:t>
            </w:r>
          </w:p>
        </w:tc>
      </w:tr>
      <w:tr w:rsidR="00257AA3" w:rsidRPr="00257AA3" w:rsidTr="00257AA3">
        <w:tc>
          <w:tcPr>
            <w:tcW w:w="0" w:type="auto"/>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1</w:t>
            </w:r>
          </w:p>
        </w:tc>
        <w:tc>
          <w:tcPr>
            <w:tcW w:w="5155" w:type="dxa"/>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Регистрационное удостоверение с приложением (копия)</w:t>
            </w:r>
          </w:p>
        </w:tc>
        <w:tc>
          <w:tcPr>
            <w:tcW w:w="0" w:type="auto"/>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120" w:line="240" w:lineRule="auto"/>
              <w:rPr>
                <w:rFonts w:ascii="Times New Roman" w:eastAsia="Calibri" w:hAnsi="Times New Roman" w:cs="Times New Roman"/>
                <w:sz w:val="24"/>
                <w:szCs w:val="24"/>
                <w:lang w:eastAsia="ru-RU"/>
              </w:rPr>
            </w:pPr>
          </w:p>
        </w:tc>
        <w:tc>
          <w:tcPr>
            <w:tcW w:w="1999"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120" w:line="240" w:lineRule="auto"/>
              <w:rPr>
                <w:rFonts w:ascii="Times New Roman" w:eastAsia="Calibri" w:hAnsi="Times New Roman" w:cs="Times New Roman"/>
                <w:sz w:val="24"/>
                <w:szCs w:val="24"/>
                <w:lang w:eastAsia="ru-RU"/>
              </w:rPr>
            </w:pPr>
          </w:p>
        </w:tc>
      </w:tr>
      <w:tr w:rsidR="00257AA3" w:rsidRPr="00257AA3" w:rsidTr="00257AA3">
        <w:tc>
          <w:tcPr>
            <w:tcW w:w="0" w:type="auto"/>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2</w:t>
            </w:r>
          </w:p>
        </w:tc>
        <w:tc>
          <w:tcPr>
            <w:tcW w:w="5155" w:type="dxa"/>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Сертификат соответствия с приложением (копия)</w:t>
            </w:r>
          </w:p>
        </w:tc>
        <w:tc>
          <w:tcPr>
            <w:tcW w:w="0" w:type="auto"/>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120" w:line="240" w:lineRule="auto"/>
              <w:rPr>
                <w:rFonts w:ascii="Times New Roman" w:eastAsia="Calibri" w:hAnsi="Times New Roman" w:cs="Times New Roman"/>
                <w:sz w:val="24"/>
                <w:szCs w:val="24"/>
                <w:lang w:eastAsia="ru-RU"/>
              </w:rPr>
            </w:pPr>
          </w:p>
        </w:tc>
        <w:tc>
          <w:tcPr>
            <w:tcW w:w="1999"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120" w:line="240" w:lineRule="auto"/>
              <w:rPr>
                <w:rFonts w:ascii="Times New Roman" w:eastAsia="Calibri" w:hAnsi="Times New Roman" w:cs="Times New Roman"/>
                <w:sz w:val="24"/>
                <w:szCs w:val="24"/>
                <w:lang w:eastAsia="ru-RU"/>
              </w:rPr>
            </w:pPr>
          </w:p>
        </w:tc>
      </w:tr>
      <w:tr w:rsidR="00257AA3" w:rsidRPr="00257AA3" w:rsidTr="00257AA3">
        <w:tc>
          <w:tcPr>
            <w:tcW w:w="0" w:type="auto"/>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lastRenderedPageBreak/>
              <w:t>5</w:t>
            </w:r>
          </w:p>
        </w:tc>
        <w:tc>
          <w:tcPr>
            <w:tcW w:w="5155" w:type="dxa"/>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Гарантийный талон</w:t>
            </w:r>
          </w:p>
        </w:tc>
        <w:tc>
          <w:tcPr>
            <w:tcW w:w="0" w:type="auto"/>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120" w:line="240" w:lineRule="auto"/>
              <w:rPr>
                <w:rFonts w:ascii="Times New Roman" w:eastAsia="Calibri" w:hAnsi="Times New Roman" w:cs="Times New Roman"/>
                <w:sz w:val="24"/>
                <w:szCs w:val="24"/>
                <w:lang w:eastAsia="ru-RU"/>
              </w:rPr>
            </w:pPr>
          </w:p>
        </w:tc>
        <w:tc>
          <w:tcPr>
            <w:tcW w:w="1999"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120" w:line="240" w:lineRule="auto"/>
              <w:rPr>
                <w:rFonts w:ascii="Times New Roman" w:eastAsia="Calibri" w:hAnsi="Times New Roman" w:cs="Times New Roman"/>
                <w:sz w:val="24"/>
                <w:szCs w:val="24"/>
                <w:lang w:eastAsia="ru-RU"/>
              </w:rPr>
            </w:pPr>
          </w:p>
        </w:tc>
      </w:tr>
      <w:tr w:rsidR="00257AA3" w:rsidRPr="00257AA3" w:rsidTr="00257AA3">
        <w:tc>
          <w:tcPr>
            <w:tcW w:w="0" w:type="auto"/>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6</w:t>
            </w:r>
          </w:p>
        </w:tc>
        <w:tc>
          <w:tcPr>
            <w:tcW w:w="5155" w:type="dxa"/>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Эксплуатационная документация:</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Паспорт</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Формуляр</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Руководство по эксплуатации (Инструкция пользователя)</w:t>
            </w:r>
          </w:p>
        </w:tc>
        <w:tc>
          <w:tcPr>
            <w:tcW w:w="0" w:type="auto"/>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120" w:line="240" w:lineRule="auto"/>
              <w:rPr>
                <w:rFonts w:ascii="Times New Roman" w:eastAsia="Calibri" w:hAnsi="Times New Roman" w:cs="Times New Roman"/>
                <w:sz w:val="24"/>
                <w:szCs w:val="24"/>
                <w:lang w:eastAsia="ru-RU"/>
              </w:rPr>
            </w:pPr>
          </w:p>
        </w:tc>
        <w:tc>
          <w:tcPr>
            <w:tcW w:w="1999"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120" w:line="240" w:lineRule="auto"/>
              <w:rPr>
                <w:rFonts w:ascii="Times New Roman" w:eastAsia="Calibri" w:hAnsi="Times New Roman" w:cs="Times New Roman"/>
                <w:sz w:val="24"/>
                <w:szCs w:val="24"/>
                <w:lang w:eastAsia="ru-RU"/>
              </w:rPr>
            </w:pPr>
          </w:p>
        </w:tc>
      </w:tr>
      <w:tr w:rsidR="00257AA3" w:rsidRPr="00257AA3" w:rsidTr="00257AA3">
        <w:tc>
          <w:tcPr>
            <w:tcW w:w="0" w:type="auto"/>
            <w:tcBorders>
              <w:top w:val="single" w:sz="4" w:space="0" w:color="auto"/>
              <w:left w:val="single" w:sz="4" w:space="0" w:color="auto"/>
              <w:bottom w:val="single" w:sz="4" w:space="0" w:color="auto"/>
              <w:right w:val="single" w:sz="4" w:space="0" w:color="auto"/>
            </w:tcBorders>
            <w:hideMark/>
          </w:tcPr>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7.</w:t>
            </w:r>
          </w:p>
        </w:tc>
        <w:tc>
          <w:tcPr>
            <w:tcW w:w="5155"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Другие документы:</w:t>
            </w:r>
          </w:p>
          <w:p w:rsidR="00257AA3" w:rsidRPr="00257AA3" w:rsidRDefault="00257AA3" w:rsidP="00257AA3">
            <w:pPr>
              <w:spacing w:after="120" w:line="240" w:lineRule="auto"/>
              <w:rPr>
                <w:rFonts w:ascii="Times New Roman" w:eastAsia="Calibri" w:hAnsi="Times New Roman" w:cs="Times New Roman"/>
                <w:sz w:val="24"/>
                <w:szCs w:val="24"/>
                <w:lang w:eastAsia="ru-RU"/>
              </w:rPr>
            </w:pPr>
          </w:p>
          <w:p w:rsidR="00257AA3" w:rsidRPr="00257AA3" w:rsidRDefault="00257AA3" w:rsidP="00257AA3">
            <w:pPr>
              <w:spacing w:after="120" w:line="240" w:lineRule="auto"/>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120" w:line="240" w:lineRule="auto"/>
              <w:rPr>
                <w:rFonts w:ascii="Times New Roman" w:eastAsia="Calibri" w:hAnsi="Times New Roman" w:cs="Times New Roman"/>
                <w:sz w:val="24"/>
                <w:szCs w:val="24"/>
                <w:lang w:eastAsia="ru-RU"/>
              </w:rPr>
            </w:pPr>
          </w:p>
        </w:tc>
        <w:tc>
          <w:tcPr>
            <w:tcW w:w="1999" w:type="dxa"/>
            <w:tcBorders>
              <w:top w:val="single" w:sz="4" w:space="0" w:color="auto"/>
              <w:left w:val="single" w:sz="4" w:space="0" w:color="auto"/>
              <w:bottom w:val="single" w:sz="4" w:space="0" w:color="auto"/>
              <w:right w:val="single" w:sz="4" w:space="0" w:color="auto"/>
            </w:tcBorders>
          </w:tcPr>
          <w:p w:rsidR="00257AA3" w:rsidRPr="00257AA3" w:rsidRDefault="00257AA3" w:rsidP="00257AA3">
            <w:pPr>
              <w:spacing w:after="120" w:line="240" w:lineRule="auto"/>
              <w:rPr>
                <w:rFonts w:ascii="Times New Roman" w:eastAsia="Calibri" w:hAnsi="Times New Roman" w:cs="Times New Roman"/>
                <w:sz w:val="24"/>
                <w:szCs w:val="24"/>
                <w:lang w:eastAsia="ru-RU"/>
              </w:rPr>
            </w:pPr>
          </w:p>
        </w:tc>
      </w:tr>
    </w:tbl>
    <w:p w:rsidR="00257AA3" w:rsidRPr="00257AA3" w:rsidRDefault="00257AA3" w:rsidP="00257AA3">
      <w:pPr>
        <w:spacing w:after="120" w:line="240" w:lineRule="auto"/>
        <w:rPr>
          <w:rFonts w:ascii="Times New Roman" w:eastAsia="Calibri" w:hAnsi="Times New Roman" w:cs="Times New Roman"/>
          <w:sz w:val="24"/>
          <w:szCs w:val="24"/>
          <w:lang w:eastAsia="ru-RU"/>
        </w:rPr>
      </w:pP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Передаваемое оборудование осмотрено</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____________________________________________________________________________</w:t>
      </w:r>
    </w:p>
    <w:p w:rsidR="00257AA3" w:rsidRPr="00257AA3" w:rsidRDefault="00257AA3" w:rsidP="00257AA3">
      <w:pPr>
        <w:spacing w:after="120" w:line="240" w:lineRule="auto"/>
        <w:jc w:val="center"/>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ФИО, должность  подпись должностного лица Получателя</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Результат осмотра:</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1</w:t>
      </w:r>
      <w:r w:rsidRPr="00257AA3">
        <w:rPr>
          <w:rFonts w:ascii="Times New Roman" w:eastAsia="Calibri" w:hAnsi="Times New Roman" w:cs="Times New Roman"/>
          <w:sz w:val="24"/>
          <w:szCs w:val="24"/>
          <w:lang w:eastAsia="ru-RU"/>
        </w:rPr>
        <w:t>. претензий по внешнему виду. Комплектации, передаваемым документам нет</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Подпись: 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b/>
          <w:sz w:val="24"/>
          <w:szCs w:val="24"/>
          <w:lang w:eastAsia="ru-RU"/>
        </w:rPr>
        <w:t>2</w:t>
      </w:r>
      <w:r w:rsidRPr="00257AA3">
        <w:rPr>
          <w:rFonts w:ascii="Times New Roman" w:eastAsia="Calibri" w:hAnsi="Times New Roman" w:cs="Times New Roman"/>
          <w:sz w:val="24"/>
          <w:szCs w:val="24"/>
          <w:lang w:eastAsia="ru-RU"/>
        </w:rPr>
        <w:t>.Имеются замечания:</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__________________________________________________________________________________   __________________________________________________________________________________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Подпись Получателя______________________________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Подпись Поставщика_____________________________</w:t>
      </w:r>
    </w:p>
    <w:p w:rsidR="00257AA3" w:rsidRPr="00257AA3" w:rsidRDefault="00257AA3" w:rsidP="00257AA3">
      <w:pPr>
        <w:spacing w:after="120" w:line="240" w:lineRule="auto"/>
        <w:rPr>
          <w:rFonts w:ascii="Times New Roman" w:eastAsia="Calibri" w:hAnsi="Times New Roman" w:cs="Times New Roman"/>
          <w:sz w:val="24"/>
          <w:szCs w:val="24"/>
          <w:lang w:eastAsia="ru-RU"/>
        </w:rPr>
      </w:pPr>
    </w:p>
    <w:p w:rsidR="00257AA3" w:rsidRPr="00257AA3" w:rsidRDefault="00257AA3" w:rsidP="00257AA3">
      <w:pPr>
        <w:spacing w:after="120" w:line="240" w:lineRule="auto"/>
        <w:rPr>
          <w:rFonts w:ascii="Times New Roman" w:eastAsia="Calibri" w:hAnsi="Times New Roman" w:cs="Times New Roman"/>
          <w:b/>
          <w:sz w:val="24"/>
          <w:szCs w:val="24"/>
          <w:lang w:eastAsia="ru-RU"/>
        </w:rPr>
      </w:pPr>
      <w:r w:rsidRPr="00257AA3">
        <w:rPr>
          <w:rFonts w:ascii="Times New Roman" w:eastAsia="Calibri" w:hAnsi="Times New Roman" w:cs="Times New Roman"/>
          <w:b/>
          <w:sz w:val="24"/>
          <w:szCs w:val="24"/>
          <w:lang w:eastAsia="ru-RU"/>
        </w:rPr>
        <w:t>ПОЛУЧИЛ:                                                                      ПЕРЕДАЛ:</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 xml:space="preserve">_______________________________                    _______________________________                                                                                                                </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 xml:space="preserve">_______________________________                    _______________________________                                                                                                                </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 xml:space="preserve">_______________________________                    _______________________________                                                                                                                </w:t>
      </w: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 xml:space="preserve">_______________________________                    _______________________________                                                                                                                </w:t>
      </w:r>
    </w:p>
    <w:p w:rsidR="00257AA3" w:rsidRPr="00257AA3" w:rsidRDefault="00257AA3" w:rsidP="00257AA3">
      <w:pPr>
        <w:spacing w:after="120" w:line="240" w:lineRule="auto"/>
        <w:rPr>
          <w:rFonts w:ascii="Times New Roman" w:eastAsia="Calibri" w:hAnsi="Times New Roman" w:cs="Times New Roman"/>
          <w:sz w:val="24"/>
          <w:szCs w:val="24"/>
          <w:lang w:eastAsia="ru-RU"/>
        </w:rPr>
      </w:pPr>
    </w:p>
    <w:p w:rsidR="00257AA3" w:rsidRPr="00257AA3" w:rsidRDefault="00257AA3" w:rsidP="00257AA3">
      <w:pPr>
        <w:spacing w:after="12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М.П.                                                                           М.П.</w:t>
      </w:r>
    </w:p>
    <w:p w:rsidR="00257AA3" w:rsidRPr="00257AA3" w:rsidRDefault="00257AA3" w:rsidP="00257AA3">
      <w:pPr>
        <w:spacing w:after="0" w:line="240" w:lineRule="auto"/>
        <w:rPr>
          <w:rFonts w:ascii="Times New Roman" w:eastAsia="Calibri" w:hAnsi="Times New Roman" w:cs="Times New Roman"/>
          <w:sz w:val="24"/>
          <w:szCs w:val="24"/>
          <w:lang w:eastAsia="ru-RU"/>
        </w:rPr>
      </w:pPr>
    </w:p>
    <w:p w:rsidR="00257AA3" w:rsidRPr="00257AA3" w:rsidRDefault="00257AA3" w:rsidP="00257AA3">
      <w:pPr>
        <w:spacing w:after="0" w:line="240" w:lineRule="auto"/>
        <w:rPr>
          <w:rFonts w:ascii="Times New Roman" w:eastAsia="Calibri" w:hAnsi="Times New Roman" w:cs="Times New Roman"/>
          <w:sz w:val="24"/>
          <w:szCs w:val="24"/>
          <w:lang w:eastAsia="ru-RU"/>
        </w:rPr>
      </w:pPr>
      <w:r w:rsidRPr="00257AA3">
        <w:rPr>
          <w:rFonts w:ascii="Times New Roman" w:eastAsia="Calibri" w:hAnsi="Times New Roman" w:cs="Times New Roman"/>
          <w:sz w:val="24"/>
          <w:szCs w:val="24"/>
          <w:lang w:eastAsia="ru-RU"/>
        </w:rPr>
        <w:t>.</w:t>
      </w:r>
    </w:p>
    <w:p w:rsidR="00257AA3" w:rsidRPr="00257AA3" w:rsidRDefault="00257AA3" w:rsidP="00257AA3">
      <w:pPr>
        <w:spacing w:after="0" w:line="240" w:lineRule="auto"/>
        <w:jc w:val="center"/>
        <w:rPr>
          <w:rFonts w:ascii="Times New Roman" w:eastAsia="Calibri" w:hAnsi="Times New Roman" w:cs="Times New Roman"/>
          <w:sz w:val="24"/>
          <w:szCs w:val="24"/>
          <w:lang w:eastAsia="ru-RU"/>
        </w:rPr>
      </w:pPr>
    </w:p>
    <w:p w:rsidR="00257AA3" w:rsidRPr="00257AA3" w:rsidRDefault="00257AA3" w:rsidP="00257AA3">
      <w:pPr>
        <w:spacing w:after="0" w:line="240" w:lineRule="auto"/>
        <w:rPr>
          <w:rFonts w:ascii="Times New Roman" w:eastAsia="Calibri" w:hAnsi="Times New Roman" w:cs="Times New Roman"/>
          <w:sz w:val="24"/>
          <w:szCs w:val="24"/>
          <w:lang w:eastAsia="ru-RU"/>
        </w:rPr>
      </w:pPr>
    </w:p>
    <w:p w:rsidR="00257AA3" w:rsidRPr="00257AA3" w:rsidRDefault="00257AA3" w:rsidP="00257AA3">
      <w:pPr>
        <w:spacing w:after="0" w:line="240" w:lineRule="auto"/>
        <w:rPr>
          <w:rFonts w:ascii="Times New Roman" w:eastAsia="Calibri" w:hAnsi="Times New Roman" w:cs="Times New Roman"/>
          <w:sz w:val="24"/>
          <w:szCs w:val="24"/>
          <w:lang w:eastAsia="ru-RU"/>
        </w:rPr>
      </w:pPr>
    </w:p>
    <w:p w:rsidR="00257AA3" w:rsidRPr="00C15BDB" w:rsidRDefault="00257AA3" w:rsidP="00C15BDB">
      <w:pPr>
        <w:widowControl w:val="0"/>
        <w:shd w:val="clear" w:color="auto" w:fill="FFFFFF"/>
        <w:autoSpaceDE w:val="0"/>
        <w:autoSpaceDN w:val="0"/>
        <w:adjustRightInd w:val="0"/>
        <w:spacing w:after="0" w:line="240" w:lineRule="auto"/>
        <w:rPr>
          <w:rFonts w:ascii="Times New Roman" w:eastAsia="Calibri" w:hAnsi="Times New Roman" w:cs="Times New Roman"/>
          <w:b/>
          <w:lang w:eastAsia="ru-RU"/>
        </w:rPr>
      </w:pPr>
    </w:p>
    <w:sectPr w:rsidR="00257AA3" w:rsidRPr="00C15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562"/>
    <w:multiLevelType w:val="hybridMultilevel"/>
    <w:tmpl w:val="E9EC8F86"/>
    <w:lvl w:ilvl="0" w:tplc="0419000F">
      <w:start w:val="9"/>
      <w:numFmt w:val="decimal"/>
      <w:lvlText w:val="%1."/>
      <w:lvlJc w:val="left"/>
      <w:pPr>
        <w:tabs>
          <w:tab w:val="num" w:pos="0"/>
        </w:tabs>
        <w:ind w:left="0" w:hanging="360"/>
      </w:pPr>
    </w:lvl>
    <w:lvl w:ilvl="1" w:tplc="04190019">
      <w:start w:val="1"/>
      <w:numFmt w:val="lowerLetter"/>
      <w:lvlText w:val="%2."/>
      <w:lvlJc w:val="left"/>
      <w:pPr>
        <w:tabs>
          <w:tab w:val="num" w:pos="796"/>
        </w:tabs>
        <w:ind w:left="796" w:hanging="360"/>
      </w:pPr>
    </w:lvl>
    <w:lvl w:ilvl="2" w:tplc="0419001B">
      <w:start w:val="1"/>
      <w:numFmt w:val="lowerRoman"/>
      <w:lvlText w:val="%3."/>
      <w:lvlJc w:val="right"/>
      <w:pPr>
        <w:tabs>
          <w:tab w:val="num" w:pos="1516"/>
        </w:tabs>
        <w:ind w:left="1516" w:hanging="180"/>
      </w:pPr>
    </w:lvl>
    <w:lvl w:ilvl="3" w:tplc="0419000F">
      <w:start w:val="1"/>
      <w:numFmt w:val="decimal"/>
      <w:lvlText w:val="%4."/>
      <w:lvlJc w:val="left"/>
      <w:pPr>
        <w:tabs>
          <w:tab w:val="num" w:pos="2236"/>
        </w:tabs>
        <w:ind w:left="2236" w:hanging="360"/>
      </w:pPr>
    </w:lvl>
    <w:lvl w:ilvl="4" w:tplc="04190019">
      <w:start w:val="1"/>
      <w:numFmt w:val="lowerLetter"/>
      <w:lvlText w:val="%5."/>
      <w:lvlJc w:val="left"/>
      <w:pPr>
        <w:tabs>
          <w:tab w:val="num" w:pos="2956"/>
        </w:tabs>
        <w:ind w:left="2956" w:hanging="360"/>
      </w:pPr>
    </w:lvl>
    <w:lvl w:ilvl="5" w:tplc="0419001B">
      <w:start w:val="1"/>
      <w:numFmt w:val="lowerRoman"/>
      <w:lvlText w:val="%6."/>
      <w:lvlJc w:val="right"/>
      <w:pPr>
        <w:tabs>
          <w:tab w:val="num" w:pos="3676"/>
        </w:tabs>
        <w:ind w:left="3676" w:hanging="180"/>
      </w:pPr>
    </w:lvl>
    <w:lvl w:ilvl="6" w:tplc="0419000F">
      <w:start w:val="1"/>
      <w:numFmt w:val="decimal"/>
      <w:lvlText w:val="%7."/>
      <w:lvlJc w:val="left"/>
      <w:pPr>
        <w:tabs>
          <w:tab w:val="num" w:pos="4396"/>
        </w:tabs>
        <w:ind w:left="4396" w:hanging="360"/>
      </w:pPr>
    </w:lvl>
    <w:lvl w:ilvl="7" w:tplc="04190019">
      <w:start w:val="1"/>
      <w:numFmt w:val="lowerLetter"/>
      <w:lvlText w:val="%8."/>
      <w:lvlJc w:val="left"/>
      <w:pPr>
        <w:tabs>
          <w:tab w:val="num" w:pos="5116"/>
        </w:tabs>
        <w:ind w:left="5116" w:hanging="360"/>
      </w:pPr>
    </w:lvl>
    <w:lvl w:ilvl="8" w:tplc="0419001B">
      <w:start w:val="1"/>
      <w:numFmt w:val="lowerRoman"/>
      <w:lvlText w:val="%9."/>
      <w:lvlJc w:val="right"/>
      <w:pPr>
        <w:tabs>
          <w:tab w:val="num" w:pos="5836"/>
        </w:tabs>
        <w:ind w:left="5836" w:hanging="180"/>
      </w:pPr>
    </w:lvl>
  </w:abstractNum>
  <w:abstractNum w:abstractNumId="1">
    <w:nsid w:val="0F4D24E8"/>
    <w:multiLevelType w:val="hybridMultilevel"/>
    <w:tmpl w:val="FF2CD1F8"/>
    <w:lvl w:ilvl="0" w:tplc="58E83F48">
      <w:start w:val="1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
    <w:nsid w:val="0FCF3D50"/>
    <w:multiLevelType w:val="multilevel"/>
    <w:tmpl w:val="D1D455C8"/>
    <w:lvl w:ilvl="0">
      <w:start w:val="2"/>
      <w:numFmt w:val="decimal"/>
      <w:lvlText w:val="%1."/>
      <w:lvlJc w:val="left"/>
      <w:pPr>
        <w:tabs>
          <w:tab w:val="num" w:pos="615"/>
        </w:tabs>
        <w:ind w:left="615" w:hanging="615"/>
      </w:pPr>
      <w:rPr>
        <w:rFonts w:cs="Times New Roman"/>
      </w:rPr>
    </w:lvl>
    <w:lvl w:ilvl="1">
      <w:start w:val="1"/>
      <w:numFmt w:val="decimal"/>
      <w:lvlText w:val="%1.%2."/>
      <w:lvlJc w:val="left"/>
      <w:pPr>
        <w:tabs>
          <w:tab w:val="num" w:pos="615"/>
        </w:tabs>
        <w:ind w:left="615" w:hanging="61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223C0834"/>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15A139B"/>
    <w:multiLevelType w:val="multilevel"/>
    <w:tmpl w:val="1432307C"/>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517D7A46"/>
    <w:multiLevelType w:val="hybridMultilevel"/>
    <w:tmpl w:val="3740F026"/>
    <w:lvl w:ilvl="0" w:tplc="9B0453BE">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DB"/>
    <w:rsid w:val="000F3BA3"/>
    <w:rsid w:val="00257AA3"/>
    <w:rsid w:val="002667E4"/>
    <w:rsid w:val="00270879"/>
    <w:rsid w:val="002918E0"/>
    <w:rsid w:val="002A3383"/>
    <w:rsid w:val="00305B88"/>
    <w:rsid w:val="003241C2"/>
    <w:rsid w:val="004953A4"/>
    <w:rsid w:val="004A54F2"/>
    <w:rsid w:val="004C040F"/>
    <w:rsid w:val="004C46E2"/>
    <w:rsid w:val="004D055B"/>
    <w:rsid w:val="004F50D2"/>
    <w:rsid w:val="00542FF6"/>
    <w:rsid w:val="00572709"/>
    <w:rsid w:val="005A7D4F"/>
    <w:rsid w:val="005B094F"/>
    <w:rsid w:val="00627BFB"/>
    <w:rsid w:val="00691483"/>
    <w:rsid w:val="006E3090"/>
    <w:rsid w:val="007153D0"/>
    <w:rsid w:val="007677D7"/>
    <w:rsid w:val="007D61A2"/>
    <w:rsid w:val="00865812"/>
    <w:rsid w:val="008D6AF2"/>
    <w:rsid w:val="00901BE3"/>
    <w:rsid w:val="00944F6E"/>
    <w:rsid w:val="00A17305"/>
    <w:rsid w:val="00A32B80"/>
    <w:rsid w:val="00A36114"/>
    <w:rsid w:val="00AB3F81"/>
    <w:rsid w:val="00B52124"/>
    <w:rsid w:val="00B82407"/>
    <w:rsid w:val="00B82DEF"/>
    <w:rsid w:val="00C05C96"/>
    <w:rsid w:val="00C15BDB"/>
    <w:rsid w:val="00C40041"/>
    <w:rsid w:val="00C52EF5"/>
    <w:rsid w:val="00D95C68"/>
    <w:rsid w:val="00DE6DAF"/>
    <w:rsid w:val="00F007A8"/>
    <w:rsid w:val="00F12366"/>
    <w:rsid w:val="00F409CF"/>
    <w:rsid w:val="00F74432"/>
    <w:rsid w:val="00FD1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6E"/>
  </w:style>
  <w:style w:type="paragraph" w:styleId="10">
    <w:name w:val="heading 1"/>
    <w:basedOn w:val="a"/>
    <w:next w:val="a"/>
    <w:link w:val="11"/>
    <w:uiPriority w:val="9"/>
    <w:qFormat/>
    <w:rsid w:val="00C15BDB"/>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15BDB"/>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semiHidden/>
    <w:unhideWhenUsed/>
    <w:qFormat/>
    <w:rsid w:val="00C15BD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C15BD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15BDB"/>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C15BDB"/>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C15BDB"/>
  </w:style>
  <w:style w:type="character" w:styleId="a3">
    <w:name w:val="Hyperlink"/>
    <w:uiPriority w:val="99"/>
    <w:semiHidden/>
    <w:unhideWhenUsed/>
    <w:rsid w:val="00C15BDB"/>
    <w:rPr>
      <w:rFonts w:ascii="Times New Roman" w:hAnsi="Times New Roman" w:cs="Times New Roman" w:hint="default"/>
      <w:color w:val="0000FF"/>
      <w:u w:val="single"/>
    </w:rPr>
  </w:style>
  <w:style w:type="character" w:styleId="a4">
    <w:name w:val="FollowedHyperlink"/>
    <w:basedOn w:val="a0"/>
    <w:uiPriority w:val="99"/>
    <w:semiHidden/>
    <w:unhideWhenUsed/>
    <w:rsid w:val="00C15BDB"/>
    <w:rPr>
      <w:color w:val="800080" w:themeColor="followedHyperlink"/>
      <w:u w:val="single"/>
    </w:rPr>
  </w:style>
  <w:style w:type="character" w:customStyle="1" w:styleId="a5">
    <w:name w:val="Обычный (веб) Знак"/>
    <w:aliases w:val="Обычный (Web) Знак,Обычный (веб) Знак Знак Знак,Обычный (Web) Знак Знак Знак Знак"/>
    <w:link w:val="a6"/>
    <w:locked/>
    <w:rsid w:val="00C15BDB"/>
    <w:rPr>
      <w:sz w:val="24"/>
    </w:rPr>
  </w:style>
  <w:style w:type="paragraph" w:styleId="a6">
    <w:name w:val="Normal (Web)"/>
    <w:aliases w:val="Обычный (Web),Обычный (веб) Знак Знак,Обычный (Web) Знак Знак Знак"/>
    <w:basedOn w:val="a"/>
    <w:link w:val="a5"/>
    <w:unhideWhenUsed/>
    <w:qFormat/>
    <w:rsid w:val="00C15BDB"/>
    <w:pPr>
      <w:spacing w:after="0" w:line="240" w:lineRule="auto"/>
    </w:pPr>
    <w:rPr>
      <w:sz w:val="24"/>
    </w:rPr>
  </w:style>
  <w:style w:type="character" w:customStyle="1" w:styleId="a7">
    <w:name w:val="Верхний колонтитул Знак"/>
    <w:aliases w:val="Название 2 Знак"/>
    <w:basedOn w:val="a0"/>
    <w:link w:val="a8"/>
    <w:semiHidden/>
    <w:locked/>
    <w:rsid w:val="00C15BDB"/>
    <w:rPr>
      <w:rFonts w:ascii="Calibri" w:eastAsia="Calibri" w:hAnsi="Calibri" w:cs="Calibri"/>
      <w:sz w:val="24"/>
      <w:szCs w:val="24"/>
    </w:rPr>
  </w:style>
  <w:style w:type="paragraph" w:styleId="a8">
    <w:name w:val="header"/>
    <w:aliases w:val="Название 2"/>
    <w:basedOn w:val="a"/>
    <w:link w:val="a7"/>
    <w:semiHidden/>
    <w:unhideWhenUsed/>
    <w:qFormat/>
    <w:rsid w:val="00C15BDB"/>
    <w:pPr>
      <w:tabs>
        <w:tab w:val="center" w:pos="4677"/>
        <w:tab w:val="right" w:pos="9355"/>
      </w:tabs>
      <w:spacing w:after="0" w:line="240" w:lineRule="auto"/>
    </w:pPr>
    <w:rPr>
      <w:rFonts w:ascii="Calibri" w:eastAsia="Calibri" w:hAnsi="Calibri" w:cs="Calibri"/>
      <w:sz w:val="24"/>
      <w:szCs w:val="24"/>
    </w:rPr>
  </w:style>
  <w:style w:type="character" w:customStyle="1" w:styleId="13">
    <w:name w:val="Верхний колонтитул Знак1"/>
    <w:aliases w:val="Название 2 Знак1"/>
    <w:basedOn w:val="a0"/>
    <w:semiHidden/>
    <w:rsid w:val="00C15BDB"/>
  </w:style>
  <w:style w:type="character" w:customStyle="1" w:styleId="a9">
    <w:name w:val="Нижний колонтитул Знак"/>
    <w:basedOn w:val="a0"/>
    <w:link w:val="aa"/>
    <w:uiPriority w:val="99"/>
    <w:semiHidden/>
    <w:locked/>
    <w:rsid w:val="00C15BDB"/>
    <w:rPr>
      <w:rFonts w:ascii="Calibri" w:eastAsia="Calibri" w:hAnsi="Calibri" w:cs="Calibri"/>
      <w:sz w:val="24"/>
      <w:szCs w:val="24"/>
    </w:rPr>
  </w:style>
  <w:style w:type="character" w:customStyle="1" w:styleId="ab">
    <w:name w:val="Название Знак"/>
    <w:basedOn w:val="a0"/>
    <w:link w:val="ac"/>
    <w:locked/>
    <w:rsid w:val="00C15BDB"/>
    <w:rPr>
      <w:bCs/>
      <w:color w:val="000000"/>
      <w:spacing w:val="13"/>
      <w:sz w:val="24"/>
    </w:rPr>
  </w:style>
  <w:style w:type="character" w:customStyle="1" w:styleId="ad">
    <w:name w:val="Основной текст Знак"/>
    <w:basedOn w:val="a0"/>
    <w:link w:val="ae"/>
    <w:semiHidden/>
    <w:locked/>
    <w:rsid w:val="00C15BDB"/>
    <w:rPr>
      <w:rFonts w:ascii="Calibri" w:eastAsia="Calibri" w:hAnsi="Calibri" w:cs="Calibri"/>
      <w:sz w:val="24"/>
      <w:szCs w:val="24"/>
    </w:rPr>
  </w:style>
  <w:style w:type="character" w:customStyle="1" w:styleId="af">
    <w:name w:val="Текст Знак"/>
    <w:basedOn w:val="a0"/>
    <w:link w:val="af0"/>
    <w:semiHidden/>
    <w:locked/>
    <w:rsid w:val="00C15BDB"/>
    <w:rPr>
      <w:rFonts w:ascii="Courier New" w:hAnsi="Courier New" w:cs="Courier New"/>
    </w:rPr>
  </w:style>
  <w:style w:type="character" w:customStyle="1" w:styleId="af1">
    <w:name w:val="Текст выноски Знак"/>
    <w:basedOn w:val="a0"/>
    <w:link w:val="af2"/>
    <w:semiHidden/>
    <w:locked/>
    <w:rsid w:val="00C15BDB"/>
    <w:rPr>
      <w:rFonts w:ascii="Tahoma" w:hAnsi="Tahoma" w:cs="Tahoma"/>
      <w:sz w:val="16"/>
      <w:szCs w:val="16"/>
    </w:rPr>
  </w:style>
  <w:style w:type="paragraph" w:customStyle="1" w:styleId="14">
    <w:name w:val="Абзац списка1"/>
    <w:basedOn w:val="a"/>
    <w:qFormat/>
    <w:rsid w:val="00C15BDB"/>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qFormat/>
    <w:rsid w:val="00C15BD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5">
    <w:name w:val="Текст1"/>
    <w:basedOn w:val="a"/>
    <w:qFormat/>
    <w:rsid w:val="00C15BDB"/>
    <w:pPr>
      <w:suppressAutoHyphens/>
      <w:spacing w:after="0" w:line="240" w:lineRule="auto"/>
    </w:pPr>
    <w:rPr>
      <w:rFonts w:ascii="Courier New" w:eastAsia="Times New Roman" w:hAnsi="Courier New" w:cs="Times New Roman"/>
      <w:sz w:val="20"/>
      <w:szCs w:val="20"/>
      <w:lang w:val="en-US" w:eastAsia="ar-SA"/>
    </w:rPr>
  </w:style>
  <w:style w:type="character" w:customStyle="1" w:styleId="af3">
    <w:name w:val="Основной текст_"/>
    <w:link w:val="16"/>
    <w:uiPriority w:val="99"/>
    <w:locked/>
    <w:rsid w:val="00C15BDB"/>
    <w:rPr>
      <w:sz w:val="23"/>
      <w:szCs w:val="23"/>
      <w:shd w:val="clear" w:color="auto" w:fill="FFFFFF"/>
    </w:rPr>
  </w:style>
  <w:style w:type="paragraph" w:customStyle="1" w:styleId="16">
    <w:name w:val="Основной текст1"/>
    <w:basedOn w:val="a"/>
    <w:link w:val="af3"/>
    <w:uiPriority w:val="99"/>
    <w:qFormat/>
    <w:rsid w:val="00C15BDB"/>
    <w:pPr>
      <w:widowControl w:val="0"/>
      <w:shd w:val="clear" w:color="auto" w:fill="FFFFFF"/>
      <w:spacing w:before="240" w:after="420" w:line="0" w:lineRule="atLeast"/>
      <w:ind w:hanging="440"/>
      <w:jc w:val="both"/>
    </w:pPr>
    <w:rPr>
      <w:sz w:val="23"/>
      <w:szCs w:val="23"/>
    </w:rPr>
  </w:style>
  <w:style w:type="paragraph" w:styleId="aa">
    <w:name w:val="footer"/>
    <w:basedOn w:val="a"/>
    <w:link w:val="a9"/>
    <w:uiPriority w:val="99"/>
    <w:semiHidden/>
    <w:unhideWhenUsed/>
    <w:rsid w:val="00C15BDB"/>
    <w:pPr>
      <w:tabs>
        <w:tab w:val="center" w:pos="4677"/>
        <w:tab w:val="right" w:pos="9355"/>
      </w:tabs>
      <w:spacing w:after="0" w:line="240" w:lineRule="auto"/>
    </w:pPr>
    <w:rPr>
      <w:rFonts w:ascii="Calibri" w:eastAsia="Calibri" w:hAnsi="Calibri" w:cs="Calibri"/>
      <w:sz w:val="24"/>
      <w:szCs w:val="24"/>
    </w:rPr>
  </w:style>
  <w:style w:type="character" w:customStyle="1" w:styleId="17">
    <w:name w:val="Нижний колонтитул Знак1"/>
    <w:basedOn w:val="a0"/>
    <w:uiPriority w:val="99"/>
    <w:semiHidden/>
    <w:rsid w:val="00C15BDB"/>
  </w:style>
  <w:style w:type="paragraph" w:styleId="af0">
    <w:name w:val="Plain Text"/>
    <w:basedOn w:val="a"/>
    <w:link w:val="af"/>
    <w:semiHidden/>
    <w:unhideWhenUsed/>
    <w:rsid w:val="00C15BDB"/>
    <w:pPr>
      <w:spacing w:after="0" w:line="240" w:lineRule="auto"/>
    </w:pPr>
    <w:rPr>
      <w:rFonts w:ascii="Courier New" w:hAnsi="Courier New" w:cs="Courier New"/>
    </w:rPr>
  </w:style>
  <w:style w:type="character" w:customStyle="1" w:styleId="18">
    <w:name w:val="Текст Знак1"/>
    <w:basedOn w:val="a0"/>
    <w:semiHidden/>
    <w:rsid w:val="00C15BDB"/>
    <w:rPr>
      <w:rFonts w:ascii="Consolas" w:hAnsi="Consolas"/>
      <w:sz w:val="21"/>
      <w:szCs w:val="21"/>
    </w:rPr>
  </w:style>
  <w:style w:type="paragraph" w:styleId="ac">
    <w:name w:val="Title"/>
    <w:basedOn w:val="a"/>
    <w:next w:val="a"/>
    <w:link w:val="ab"/>
    <w:qFormat/>
    <w:rsid w:val="00C15BDB"/>
    <w:pPr>
      <w:pBdr>
        <w:bottom w:val="single" w:sz="8" w:space="4" w:color="4F81BD" w:themeColor="accent1"/>
      </w:pBdr>
      <w:spacing w:after="300" w:line="240" w:lineRule="auto"/>
      <w:contextualSpacing/>
    </w:pPr>
    <w:rPr>
      <w:bCs/>
      <w:color w:val="000000"/>
      <w:spacing w:val="13"/>
      <w:sz w:val="24"/>
    </w:rPr>
  </w:style>
  <w:style w:type="character" w:customStyle="1" w:styleId="19">
    <w:name w:val="Название Знак1"/>
    <w:basedOn w:val="a0"/>
    <w:rsid w:val="00C15BDB"/>
    <w:rPr>
      <w:rFonts w:asciiTheme="majorHAnsi" w:eastAsiaTheme="majorEastAsia" w:hAnsiTheme="majorHAnsi" w:cstheme="majorBidi"/>
      <w:color w:val="17365D" w:themeColor="text2" w:themeShade="BF"/>
      <w:spacing w:val="5"/>
      <w:kern w:val="28"/>
      <w:sz w:val="52"/>
      <w:szCs w:val="52"/>
    </w:rPr>
  </w:style>
  <w:style w:type="character" w:customStyle="1" w:styleId="21">
    <w:name w:val="Название 2 Знак Знак1"/>
    <w:locked/>
    <w:rsid w:val="00C15BDB"/>
    <w:rPr>
      <w:rFonts w:ascii="Calibri" w:eastAsia="Calibri" w:hAnsi="Calibri" w:cs="Calibri" w:hint="default"/>
      <w:sz w:val="24"/>
      <w:szCs w:val="24"/>
      <w:lang w:val="ru-RU" w:eastAsia="ru-RU" w:bidi="ar-SA"/>
    </w:rPr>
  </w:style>
  <w:style w:type="character" w:customStyle="1" w:styleId="110">
    <w:name w:val="Заголовок 1 Знак1"/>
    <w:rsid w:val="00C15BDB"/>
    <w:rPr>
      <w:rFonts w:ascii="Cambria" w:eastAsia="Times New Roman" w:hAnsi="Cambria" w:cs="Times New Roman" w:hint="default"/>
      <w:b/>
      <w:bCs/>
      <w:kern w:val="32"/>
      <w:sz w:val="32"/>
      <w:szCs w:val="32"/>
    </w:rPr>
  </w:style>
  <w:style w:type="paragraph" w:styleId="af2">
    <w:name w:val="Balloon Text"/>
    <w:basedOn w:val="a"/>
    <w:link w:val="af1"/>
    <w:semiHidden/>
    <w:unhideWhenUsed/>
    <w:rsid w:val="00C15BDB"/>
    <w:pPr>
      <w:spacing w:after="0" w:line="240" w:lineRule="auto"/>
    </w:pPr>
    <w:rPr>
      <w:rFonts w:ascii="Tahoma" w:hAnsi="Tahoma" w:cs="Tahoma"/>
      <w:sz w:val="16"/>
      <w:szCs w:val="16"/>
    </w:rPr>
  </w:style>
  <w:style w:type="character" w:customStyle="1" w:styleId="1a">
    <w:name w:val="Текст выноски Знак1"/>
    <w:basedOn w:val="a0"/>
    <w:semiHidden/>
    <w:rsid w:val="00C15BDB"/>
    <w:rPr>
      <w:rFonts w:ascii="Tahoma" w:hAnsi="Tahoma" w:cs="Tahoma"/>
      <w:sz w:val="16"/>
      <w:szCs w:val="16"/>
    </w:rPr>
  </w:style>
  <w:style w:type="paragraph" w:styleId="ae">
    <w:name w:val="Body Text"/>
    <w:basedOn w:val="a"/>
    <w:link w:val="ad"/>
    <w:semiHidden/>
    <w:unhideWhenUsed/>
    <w:rsid w:val="00C15BDB"/>
    <w:pPr>
      <w:spacing w:after="120" w:line="240" w:lineRule="auto"/>
    </w:pPr>
    <w:rPr>
      <w:rFonts w:ascii="Calibri" w:eastAsia="Calibri" w:hAnsi="Calibri" w:cs="Calibri"/>
      <w:sz w:val="24"/>
      <w:szCs w:val="24"/>
    </w:rPr>
  </w:style>
  <w:style w:type="character" w:customStyle="1" w:styleId="1b">
    <w:name w:val="Основной текст Знак1"/>
    <w:basedOn w:val="a0"/>
    <w:semiHidden/>
    <w:rsid w:val="00C15BDB"/>
  </w:style>
  <w:style w:type="character" w:customStyle="1" w:styleId="apple-style-span">
    <w:name w:val="apple-style-span"/>
    <w:rsid w:val="00C15BDB"/>
  </w:style>
  <w:style w:type="table" w:styleId="af4">
    <w:name w:val="Table Grid"/>
    <w:basedOn w:val="a1"/>
    <w:uiPriority w:val="59"/>
    <w:rsid w:val="00C15BD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C15BDB"/>
    <w:pPr>
      <w:numPr>
        <w:numId w:val="7"/>
      </w:numPr>
    </w:pPr>
  </w:style>
  <w:style w:type="paragraph" w:customStyle="1" w:styleId="font5">
    <w:name w:val="font5"/>
    <w:basedOn w:val="a"/>
    <w:rsid w:val="007153D0"/>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font6">
    <w:name w:val="font6"/>
    <w:basedOn w:val="a"/>
    <w:rsid w:val="007153D0"/>
    <w:pPr>
      <w:spacing w:before="100" w:beforeAutospacing="1" w:after="100" w:afterAutospacing="1" w:line="240" w:lineRule="auto"/>
    </w:pPr>
    <w:rPr>
      <w:rFonts w:ascii="Arial" w:eastAsia="Times New Roman" w:hAnsi="Arial" w:cs="Arial"/>
      <w:sz w:val="20"/>
      <w:szCs w:val="20"/>
      <w:lang w:eastAsia="ru-RU"/>
    </w:rPr>
  </w:style>
  <w:style w:type="paragraph" w:customStyle="1" w:styleId="font7">
    <w:name w:val="font7"/>
    <w:basedOn w:val="a"/>
    <w:rsid w:val="007153D0"/>
    <w:pPr>
      <w:spacing w:before="100" w:beforeAutospacing="1" w:after="100" w:afterAutospacing="1" w:line="240" w:lineRule="auto"/>
    </w:pPr>
    <w:rPr>
      <w:rFonts w:ascii="Calibri" w:eastAsia="Times New Roman" w:hAnsi="Calibri" w:cs="Calibri"/>
      <w:sz w:val="20"/>
      <w:szCs w:val="20"/>
      <w:lang w:eastAsia="ru-RU"/>
    </w:rPr>
  </w:style>
  <w:style w:type="paragraph" w:customStyle="1" w:styleId="xl66">
    <w:name w:val="xl66"/>
    <w:basedOn w:val="a"/>
    <w:rsid w:val="007153D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basedOn w:val="a"/>
    <w:rsid w:val="00715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153D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7153D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7153D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7153D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7153D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7153D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2">
    <w:name w:val="xl82"/>
    <w:basedOn w:val="a"/>
    <w:rsid w:val="007153D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rsid w:val="007153D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4">
    <w:name w:val="xl84"/>
    <w:basedOn w:val="a"/>
    <w:rsid w:val="007153D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7153D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7153D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rsid w:val="007153D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153D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7153D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7153D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
    <w:rsid w:val="007153D0"/>
    <w:pPr>
      <w:pBdr>
        <w:top w:val="single" w:sz="4" w:space="0" w:color="auto"/>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7153D0"/>
    <w:pPr>
      <w:pBdr>
        <w:top w:val="single" w:sz="4" w:space="0" w:color="auto"/>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3">
    <w:name w:val="xl93"/>
    <w:basedOn w:val="a"/>
    <w:rsid w:val="007153D0"/>
    <w:pPr>
      <w:pBdr>
        <w:top w:val="single" w:sz="4" w:space="0" w:color="auto"/>
        <w:left w:val="single" w:sz="4"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7153D0"/>
    <w:pPr>
      <w:pBdr>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7153D0"/>
    <w:pPr>
      <w:pBdr>
        <w:top w:val="single" w:sz="4" w:space="0" w:color="auto"/>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7153D0"/>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7153D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7153D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7153D0"/>
    <w:pPr>
      <w:pBdr>
        <w:right w:val="single" w:sz="4" w:space="0" w:color="auto"/>
      </w:pBdr>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101">
    <w:name w:val="xl101"/>
    <w:basedOn w:val="a"/>
    <w:rsid w:val="007153D0"/>
    <w:pPr>
      <w:pBdr>
        <w:top w:val="single" w:sz="4"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7153D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7153D0"/>
    <w:pPr>
      <w:pBdr>
        <w:left w:val="single" w:sz="4"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6">
    <w:name w:val="xl106"/>
    <w:basedOn w:val="a"/>
    <w:rsid w:val="007153D0"/>
    <w:pPr>
      <w:pBdr>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7153D0"/>
    <w:pPr>
      <w:pBdr>
        <w:left w:val="single" w:sz="4"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7153D0"/>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7153D0"/>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eastAsia="ru-RU"/>
    </w:rPr>
  </w:style>
  <w:style w:type="paragraph" w:customStyle="1" w:styleId="xl110">
    <w:name w:val="xl110"/>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
    <w:rsid w:val="007153D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7153D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7153D0"/>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7153D0"/>
    <w:pPr>
      <w:pBdr>
        <w:top w:val="single" w:sz="4"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7153D0"/>
    <w:pPr>
      <w:pBdr>
        <w:top w:val="single" w:sz="4" w:space="0" w:color="auto"/>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7">
    <w:name w:val="xl117"/>
    <w:basedOn w:val="a"/>
    <w:rsid w:val="007153D0"/>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7153D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7153D0"/>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7153D0"/>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7153D0"/>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a"/>
    <w:rsid w:val="007153D0"/>
    <w:pPr>
      <w:pBdr>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7153D0"/>
    <w:pPr>
      <w:pBdr>
        <w:left w:val="single" w:sz="4" w:space="0" w:color="000000"/>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rsid w:val="007153D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7153D0"/>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127">
    <w:name w:val="xl127"/>
    <w:basedOn w:val="a"/>
    <w:rsid w:val="007153D0"/>
    <w:pPr>
      <w:pBdr>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
    <w:rsid w:val="007153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0">
    <w:name w:val="xl130"/>
    <w:basedOn w:val="a"/>
    <w:rsid w:val="007153D0"/>
    <w:pPr>
      <w:pBdr>
        <w:right w:val="single" w:sz="4" w:space="0" w:color="auto"/>
      </w:pBdr>
      <w:spacing w:before="100" w:beforeAutospacing="1" w:after="100" w:afterAutospacing="1" w:line="240" w:lineRule="auto"/>
      <w:jc w:val="center"/>
      <w:textAlignment w:val="top"/>
    </w:pPr>
    <w:rPr>
      <w:rFonts w:ascii="Arial CYR" w:eastAsia="Times New Roman" w:hAnsi="Arial CYR" w:cs="Arial CYR"/>
      <w:b/>
      <w:bCs/>
      <w:sz w:val="24"/>
      <w:szCs w:val="24"/>
      <w:lang w:eastAsia="ru-RU"/>
    </w:rPr>
  </w:style>
  <w:style w:type="paragraph" w:customStyle="1" w:styleId="xl131">
    <w:name w:val="xl131"/>
    <w:basedOn w:val="a"/>
    <w:rsid w:val="007153D0"/>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7153D0"/>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7153D0"/>
    <w:pPr>
      <w:pBdr>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7153D0"/>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135">
    <w:name w:val="xl135"/>
    <w:basedOn w:val="a"/>
    <w:rsid w:val="007153D0"/>
    <w:pPr>
      <w:pBdr>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7153D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7153D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
    <w:rsid w:val="007153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9">
    <w:name w:val="xl139"/>
    <w:basedOn w:val="a"/>
    <w:rsid w:val="007153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0">
    <w:name w:val="xl140"/>
    <w:basedOn w:val="a"/>
    <w:rsid w:val="00715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7153D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44">
    <w:name w:val="xl144"/>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7153D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7153D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7153D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8">
    <w:name w:val="xl148"/>
    <w:basedOn w:val="a"/>
    <w:rsid w:val="007153D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7153D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0">
    <w:name w:val="xl150"/>
    <w:basedOn w:val="a"/>
    <w:rsid w:val="007153D0"/>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7153D0"/>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sz w:val="24"/>
      <w:szCs w:val="24"/>
      <w:lang w:eastAsia="ru-RU"/>
    </w:rPr>
  </w:style>
  <w:style w:type="paragraph" w:customStyle="1" w:styleId="xl152">
    <w:name w:val="xl152"/>
    <w:basedOn w:val="a"/>
    <w:rsid w:val="007153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7153D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
    <w:rsid w:val="007153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7153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7153D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7153D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7153D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7153D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7153D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7153D0"/>
    <w:pPr>
      <w:pBdr>
        <w:top w:val="single" w:sz="4" w:space="0" w:color="auto"/>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3">
    <w:name w:val="xl163"/>
    <w:basedOn w:val="a"/>
    <w:rsid w:val="007153D0"/>
    <w:pPr>
      <w:pBdr>
        <w:left w:val="single" w:sz="4" w:space="0" w:color="auto"/>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4">
    <w:name w:val="xl164"/>
    <w:basedOn w:val="a"/>
    <w:rsid w:val="007153D0"/>
    <w:pPr>
      <w:pBdr>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7153D0"/>
    <w:pPr>
      <w:pBdr>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
    <w:name w:val="xl166"/>
    <w:basedOn w:val="a"/>
    <w:rsid w:val="007153D0"/>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7153D0"/>
    <w:pP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68">
    <w:name w:val="xl168"/>
    <w:basedOn w:val="a"/>
    <w:rsid w:val="007153D0"/>
    <w:pP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6E"/>
  </w:style>
  <w:style w:type="paragraph" w:styleId="10">
    <w:name w:val="heading 1"/>
    <w:basedOn w:val="a"/>
    <w:next w:val="a"/>
    <w:link w:val="11"/>
    <w:uiPriority w:val="9"/>
    <w:qFormat/>
    <w:rsid w:val="00C15BDB"/>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15BDB"/>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semiHidden/>
    <w:unhideWhenUsed/>
    <w:qFormat/>
    <w:rsid w:val="00C15BD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C15BD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15BDB"/>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C15BDB"/>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C15BDB"/>
  </w:style>
  <w:style w:type="character" w:styleId="a3">
    <w:name w:val="Hyperlink"/>
    <w:uiPriority w:val="99"/>
    <w:semiHidden/>
    <w:unhideWhenUsed/>
    <w:rsid w:val="00C15BDB"/>
    <w:rPr>
      <w:rFonts w:ascii="Times New Roman" w:hAnsi="Times New Roman" w:cs="Times New Roman" w:hint="default"/>
      <w:color w:val="0000FF"/>
      <w:u w:val="single"/>
    </w:rPr>
  </w:style>
  <w:style w:type="character" w:styleId="a4">
    <w:name w:val="FollowedHyperlink"/>
    <w:basedOn w:val="a0"/>
    <w:uiPriority w:val="99"/>
    <w:semiHidden/>
    <w:unhideWhenUsed/>
    <w:rsid w:val="00C15BDB"/>
    <w:rPr>
      <w:color w:val="800080" w:themeColor="followedHyperlink"/>
      <w:u w:val="single"/>
    </w:rPr>
  </w:style>
  <w:style w:type="character" w:customStyle="1" w:styleId="a5">
    <w:name w:val="Обычный (веб) Знак"/>
    <w:aliases w:val="Обычный (Web) Знак,Обычный (веб) Знак Знак Знак,Обычный (Web) Знак Знак Знак Знак"/>
    <w:link w:val="a6"/>
    <w:locked/>
    <w:rsid w:val="00C15BDB"/>
    <w:rPr>
      <w:sz w:val="24"/>
    </w:rPr>
  </w:style>
  <w:style w:type="paragraph" w:styleId="a6">
    <w:name w:val="Normal (Web)"/>
    <w:aliases w:val="Обычный (Web),Обычный (веб) Знак Знак,Обычный (Web) Знак Знак Знак"/>
    <w:basedOn w:val="a"/>
    <w:link w:val="a5"/>
    <w:unhideWhenUsed/>
    <w:qFormat/>
    <w:rsid w:val="00C15BDB"/>
    <w:pPr>
      <w:spacing w:after="0" w:line="240" w:lineRule="auto"/>
    </w:pPr>
    <w:rPr>
      <w:sz w:val="24"/>
    </w:rPr>
  </w:style>
  <w:style w:type="character" w:customStyle="1" w:styleId="a7">
    <w:name w:val="Верхний колонтитул Знак"/>
    <w:aliases w:val="Название 2 Знак"/>
    <w:basedOn w:val="a0"/>
    <w:link w:val="a8"/>
    <w:semiHidden/>
    <w:locked/>
    <w:rsid w:val="00C15BDB"/>
    <w:rPr>
      <w:rFonts w:ascii="Calibri" w:eastAsia="Calibri" w:hAnsi="Calibri" w:cs="Calibri"/>
      <w:sz w:val="24"/>
      <w:szCs w:val="24"/>
    </w:rPr>
  </w:style>
  <w:style w:type="paragraph" w:styleId="a8">
    <w:name w:val="header"/>
    <w:aliases w:val="Название 2"/>
    <w:basedOn w:val="a"/>
    <w:link w:val="a7"/>
    <w:semiHidden/>
    <w:unhideWhenUsed/>
    <w:qFormat/>
    <w:rsid w:val="00C15BDB"/>
    <w:pPr>
      <w:tabs>
        <w:tab w:val="center" w:pos="4677"/>
        <w:tab w:val="right" w:pos="9355"/>
      </w:tabs>
      <w:spacing w:after="0" w:line="240" w:lineRule="auto"/>
    </w:pPr>
    <w:rPr>
      <w:rFonts w:ascii="Calibri" w:eastAsia="Calibri" w:hAnsi="Calibri" w:cs="Calibri"/>
      <w:sz w:val="24"/>
      <w:szCs w:val="24"/>
    </w:rPr>
  </w:style>
  <w:style w:type="character" w:customStyle="1" w:styleId="13">
    <w:name w:val="Верхний колонтитул Знак1"/>
    <w:aliases w:val="Название 2 Знак1"/>
    <w:basedOn w:val="a0"/>
    <w:semiHidden/>
    <w:rsid w:val="00C15BDB"/>
  </w:style>
  <w:style w:type="character" w:customStyle="1" w:styleId="a9">
    <w:name w:val="Нижний колонтитул Знак"/>
    <w:basedOn w:val="a0"/>
    <w:link w:val="aa"/>
    <w:uiPriority w:val="99"/>
    <w:semiHidden/>
    <w:locked/>
    <w:rsid w:val="00C15BDB"/>
    <w:rPr>
      <w:rFonts w:ascii="Calibri" w:eastAsia="Calibri" w:hAnsi="Calibri" w:cs="Calibri"/>
      <w:sz w:val="24"/>
      <w:szCs w:val="24"/>
    </w:rPr>
  </w:style>
  <w:style w:type="character" w:customStyle="1" w:styleId="ab">
    <w:name w:val="Название Знак"/>
    <w:basedOn w:val="a0"/>
    <w:link w:val="ac"/>
    <w:locked/>
    <w:rsid w:val="00C15BDB"/>
    <w:rPr>
      <w:bCs/>
      <w:color w:val="000000"/>
      <w:spacing w:val="13"/>
      <w:sz w:val="24"/>
    </w:rPr>
  </w:style>
  <w:style w:type="character" w:customStyle="1" w:styleId="ad">
    <w:name w:val="Основной текст Знак"/>
    <w:basedOn w:val="a0"/>
    <w:link w:val="ae"/>
    <w:semiHidden/>
    <w:locked/>
    <w:rsid w:val="00C15BDB"/>
    <w:rPr>
      <w:rFonts w:ascii="Calibri" w:eastAsia="Calibri" w:hAnsi="Calibri" w:cs="Calibri"/>
      <w:sz w:val="24"/>
      <w:szCs w:val="24"/>
    </w:rPr>
  </w:style>
  <w:style w:type="character" w:customStyle="1" w:styleId="af">
    <w:name w:val="Текст Знак"/>
    <w:basedOn w:val="a0"/>
    <w:link w:val="af0"/>
    <w:semiHidden/>
    <w:locked/>
    <w:rsid w:val="00C15BDB"/>
    <w:rPr>
      <w:rFonts w:ascii="Courier New" w:hAnsi="Courier New" w:cs="Courier New"/>
    </w:rPr>
  </w:style>
  <w:style w:type="character" w:customStyle="1" w:styleId="af1">
    <w:name w:val="Текст выноски Знак"/>
    <w:basedOn w:val="a0"/>
    <w:link w:val="af2"/>
    <w:semiHidden/>
    <w:locked/>
    <w:rsid w:val="00C15BDB"/>
    <w:rPr>
      <w:rFonts w:ascii="Tahoma" w:hAnsi="Tahoma" w:cs="Tahoma"/>
      <w:sz w:val="16"/>
      <w:szCs w:val="16"/>
    </w:rPr>
  </w:style>
  <w:style w:type="paragraph" w:customStyle="1" w:styleId="14">
    <w:name w:val="Абзац списка1"/>
    <w:basedOn w:val="a"/>
    <w:qFormat/>
    <w:rsid w:val="00C15BDB"/>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qFormat/>
    <w:rsid w:val="00C15BD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5">
    <w:name w:val="Текст1"/>
    <w:basedOn w:val="a"/>
    <w:qFormat/>
    <w:rsid w:val="00C15BDB"/>
    <w:pPr>
      <w:suppressAutoHyphens/>
      <w:spacing w:after="0" w:line="240" w:lineRule="auto"/>
    </w:pPr>
    <w:rPr>
      <w:rFonts w:ascii="Courier New" w:eastAsia="Times New Roman" w:hAnsi="Courier New" w:cs="Times New Roman"/>
      <w:sz w:val="20"/>
      <w:szCs w:val="20"/>
      <w:lang w:val="en-US" w:eastAsia="ar-SA"/>
    </w:rPr>
  </w:style>
  <w:style w:type="character" w:customStyle="1" w:styleId="af3">
    <w:name w:val="Основной текст_"/>
    <w:link w:val="16"/>
    <w:uiPriority w:val="99"/>
    <w:locked/>
    <w:rsid w:val="00C15BDB"/>
    <w:rPr>
      <w:sz w:val="23"/>
      <w:szCs w:val="23"/>
      <w:shd w:val="clear" w:color="auto" w:fill="FFFFFF"/>
    </w:rPr>
  </w:style>
  <w:style w:type="paragraph" w:customStyle="1" w:styleId="16">
    <w:name w:val="Основной текст1"/>
    <w:basedOn w:val="a"/>
    <w:link w:val="af3"/>
    <w:uiPriority w:val="99"/>
    <w:qFormat/>
    <w:rsid w:val="00C15BDB"/>
    <w:pPr>
      <w:widowControl w:val="0"/>
      <w:shd w:val="clear" w:color="auto" w:fill="FFFFFF"/>
      <w:spacing w:before="240" w:after="420" w:line="0" w:lineRule="atLeast"/>
      <w:ind w:hanging="440"/>
      <w:jc w:val="both"/>
    </w:pPr>
    <w:rPr>
      <w:sz w:val="23"/>
      <w:szCs w:val="23"/>
    </w:rPr>
  </w:style>
  <w:style w:type="paragraph" w:styleId="aa">
    <w:name w:val="footer"/>
    <w:basedOn w:val="a"/>
    <w:link w:val="a9"/>
    <w:uiPriority w:val="99"/>
    <w:semiHidden/>
    <w:unhideWhenUsed/>
    <w:rsid w:val="00C15BDB"/>
    <w:pPr>
      <w:tabs>
        <w:tab w:val="center" w:pos="4677"/>
        <w:tab w:val="right" w:pos="9355"/>
      </w:tabs>
      <w:spacing w:after="0" w:line="240" w:lineRule="auto"/>
    </w:pPr>
    <w:rPr>
      <w:rFonts w:ascii="Calibri" w:eastAsia="Calibri" w:hAnsi="Calibri" w:cs="Calibri"/>
      <w:sz w:val="24"/>
      <w:szCs w:val="24"/>
    </w:rPr>
  </w:style>
  <w:style w:type="character" w:customStyle="1" w:styleId="17">
    <w:name w:val="Нижний колонтитул Знак1"/>
    <w:basedOn w:val="a0"/>
    <w:uiPriority w:val="99"/>
    <w:semiHidden/>
    <w:rsid w:val="00C15BDB"/>
  </w:style>
  <w:style w:type="paragraph" w:styleId="af0">
    <w:name w:val="Plain Text"/>
    <w:basedOn w:val="a"/>
    <w:link w:val="af"/>
    <w:semiHidden/>
    <w:unhideWhenUsed/>
    <w:rsid w:val="00C15BDB"/>
    <w:pPr>
      <w:spacing w:after="0" w:line="240" w:lineRule="auto"/>
    </w:pPr>
    <w:rPr>
      <w:rFonts w:ascii="Courier New" w:hAnsi="Courier New" w:cs="Courier New"/>
    </w:rPr>
  </w:style>
  <w:style w:type="character" w:customStyle="1" w:styleId="18">
    <w:name w:val="Текст Знак1"/>
    <w:basedOn w:val="a0"/>
    <w:semiHidden/>
    <w:rsid w:val="00C15BDB"/>
    <w:rPr>
      <w:rFonts w:ascii="Consolas" w:hAnsi="Consolas"/>
      <w:sz w:val="21"/>
      <w:szCs w:val="21"/>
    </w:rPr>
  </w:style>
  <w:style w:type="paragraph" w:styleId="ac">
    <w:name w:val="Title"/>
    <w:basedOn w:val="a"/>
    <w:next w:val="a"/>
    <w:link w:val="ab"/>
    <w:qFormat/>
    <w:rsid w:val="00C15BDB"/>
    <w:pPr>
      <w:pBdr>
        <w:bottom w:val="single" w:sz="8" w:space="4" w:color="4F81BD" w:themeColor="accent1"/>
      </w:pBdr>
      <w:spacing w:after="300" w:line="240" w:lineRule="auto"/>
      <w:contextualSpacing/>
    </w:pPr>
    <w:rPr>
      <w:bCs/>
      <w:color w:val="000000"/>
      <w:spacing w:val="13"/>
      <w:sz w:val="24"/>
    </w:rPr>
  </w:style>
  <w:style w:type="character" w:customStyle="1" w:styleId="19">
    <w:name w:val="Название Знак1"/>
    <w:basedOn w:val="a0"/>
    <w:rsid w:val="00C15BDB"/>
    <w:rPr>
      <w:rFonts w:asciiTheme="majorHAnsi" w:eastAsiaTheme="majorEastAsia" w:hAnsiTheme="majorHAnsi" w:cstheme="majorBidi"/>
      <w:color w:val="17365D" w:themeColor="text2" w:themeShade="BF"/>
      <w:spacing w:val="5"/>
      <w:kern w:val="28"/>
      <w:sz w:val="52"/>
      <w:szCs w:val="52"/>
    </w:rPr>
  </w:style>
  <w:style w:type="character" w:customStyle="1" w:styleId="21">
    <w:name w:val="Название 2 Знак Знак1"/>
    <w:locked/>
    <w:rsid w:val="00C15BDB"/>
    <w:rPr>
      <w:rFonts w:ascii="Calibri" w:eastAsia="Calibri" w:hAnsi="Calibri" w:cs="Calibri" w:hint="default"/>
      <w:sz w:val="24"/>
      <w:szCs w:val="24"/>
      <w:lang w:val="ru-RU" w:eastAsia="ru-RU" w:bidi="ar-SA"/>
    </w:rPr>
  </w:style>
  <w:style w:type="character" w:customStyle="1" w:styleId="110">
    <w:name w:val="Заголовок 1 Знак1"/>
    <w:rsid w:val="00C15BDB"/>
    <w:rPr>
      <w:rFonts w:ascii="Cambria" w:eastAsia="Times New Roman" w:hAnsi="Cambria" w:cs="Times New Roman" w:hint="default"/>
      <w:b/>
      <w:bCs/>
      <w:kern w:val="32"/>
      <w:sz w:val="32"/>
      <w:szCs w:val="32"/>
    </w:rPr>
  </w:style>
  <w:style w:type="paragraph" w:styleId="af2">
    <w:name w:val="Balloon Text"/>
    <w:basedOn w:val="a"/>
    <w:link w:val="af1"/>
    <w:semiHidden/>
    <w:unhideWhenUsed/>
    <w:rsid w:val="00C15BDB"/>
    <w:pPr>
      <w:spacing w:after="0" w:line="240" w:lineRule="auto"/>
    </w:pPr>
    <w:rPr>
      <w:rFonts w:ascii="Tahoma" w:hAnsi="Tahoma" w:cs="Tahoma"/>
      <w:sz w:val="16"/>
      <w:szCs w:val="16"/>
    </w:rPr>
  </w:style>
  <w:style w:type="character" w:customStyle="1" w:styleId="1a">
    <w:name w:val="Текст выноски Знак1"/>
    <w:basedOn w:val="a0"/>
    <w:semiHidden/>
    <w:rsid w:val="00C15BDB"/>
    <w:rPr>
      <w:rFonts w:ascii="Tahoma" w:hAnsi="Tahoma" w:cs="Tahoma"/>
      <w:sz w:val="16"/>
      <w:szCs w:val="16"/>
    </w:rPr>
  </w:style>
  <w:style w:type="paragraph" w:styleId="ae">
    <w:name w:val="Body Text"/>
    <w:basedOn w:val="a"/>
    <w:link w:val="ad"/>
    <w:semiHidden/>
    <w:unhideWhenUsed/>
    <w:rsid w:val="00C15BDB"/>
    <w:pPr>
      <w:spacing w:after="120" w:line="240" w:lineRule="auto"/>
    </w:pPr>
    <w:rPr>
      <w:rFonts w:ascii="Calibri" w:eastAsia="Calibri" w:hAnsi="Calibri" w:cs="Calibri"/>
      <w:sz w:val="24"/>
      <w:szCs w:val="24"/>
    </w:rPr>
  </w:style>
  <w:style w:type="character" w:customStyle="1" w:styleId="1b">
    <w:name w:val="Основной текст Знак1"/>
    <w:basedOn w:val="a0"/>
    <w:semiHidden/>
    <w:rsid w:val="00C15BDB"/>
  </w:style>
  <w:style w:type="character" w:customStyle="1" w:styleId="apple-style-span">
    <w:name w:val="apple-style-span"/>
    <w:rsid w:val="00C15BDB"/>
  </w:style>
  <w:style w:type="table" w:styleId="af4">
    <w:name w:val="Table Grid"/>
    <w:basedOn w:val="a1"/>
    <w:uiPriority w:val="59"/>
    <w:rsid w:val="00C15BD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C15BDB"/>
    <w:pPr>
      <w:numPr>
        <w:numId w:val="7"/>
      </w:numPr>
    </w:pPr>
  </w:style>
  <w:style w:type="paragraph" w:customStyle="1" w:styleId="font5">
    <w:name w:val="font5"/>
    <w:basedOn w:val="a"/>
    <w:rsid w:val="007153D0"/>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font6">
    <w:name w:val="font6"/>
    <w:basedOn w:val="a"/>
    <w:rsid w:val="007153D0"/>
    <w:pPr>
      <w:spacing w:before="100" w:beforeAutospacing="1" w:after="100" w:afterAutospacing="1" w:line="240" w:lineRule="auto"/>
    </w:pPr>
    <w:rPr>
      <w:rFonts w:ascii="Arial" w:eastAsia="Times New Roman" w:hAnsi="Arial" w:cs="Arial"/>
      <w:sz w:val="20"/>
      <w:szCs w:val="20"/>
      <w:lang w:eastAsia="ru-RU"/>
    </w:rPr>
  </w:style>
  <w:style w:type="paragraph" w:customStyle="1" w:styleId="font7">
    <w:name w:val="font7"/>
    <w:basedOn w:val="a"/>
    <w:rsid w:val="007153D0"/>
    <w:pPr>
      <w:spacing w:before="100" w:beforeAutospacing="1" w:after="100" w:afterAutospacing="1" w:line="240" w:lineRule="auto"/>
    </w:pPr>
    <w:rPr>
      <w:rFonts w:ascii="Calibri" w:eastAsia="Times New Roman" w:hAnsi="Calibri" w:cs="Calibri"/>
      <w:sz w:val="20"/>
      <w:szCs w:val="20"/>
      <w:lang w:eastAsia="ru-RU"/>
    </w:rPr>
  </w:style>
  <w:style w:type="paragraph" w:customStyle="1" w:styleId="xl66">
    <w:name w:val="xl66"/>
    <w:basedOn w:val="a"/>
    <w:rsid w:val="007153D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basedOn w:val="a"/>
    <w:rsid w:val="00715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153D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7153D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7153D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7153D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7153D0"/>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7153D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7153D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2">
    <w:name w:val="xl82"/>
    <w:basedOn w:val="a"/>
    <w:rsid w:val="007153D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
    <w:rsid w:val="007153D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4">
    <w:name w:val="xl84"/>
    <w:basedOn w:val="a"/>
    <w:rsid w:val="007153D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7153D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7153D0"/>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rsid w:val="007153D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153D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7153D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7153D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
    <w:rsid w:val="007153D0"/>
    <w:pPr>
      <w:pBdr>
        <w:top w:val="single" w:sz="4" w:space="0" w:color="auto"/>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
    <w:rsid w:val="007153D0"/>
    <w:pPr>
      <w:pBdr>
        <w:top w:val="single" w:sz="4" w:space="0" w:color="auto"/>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93">
    <w:name w:val="xl93"/>
    <w:basedOn w:val="a"/>
    <w:rsid w:val="007153D0"/>
    <w:pPr>
      <w:pBdr>
        <w:top w:val="single" w:sz="4" w:space="0" w:color="auto"/>
        <w:left w:val="single" w:sz="4"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7153D0"/>
    <w:pPr>
      <w:pBdr>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7153D0"/>
    <w:pPr>
      <w:pBdr>
        <w:top w:val="single" w:sz="4" w:space="0" w:color="auto"/>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basedOn w:val="a"/>
    <w:rsid w:val="007153D0"/>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7153D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7153D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7153D0"/>
    <w:pPr>
      <w:pBdr>
        <w:right w:val="single" w:sz="4" w:space="0" w:color="auto"/>
      </w:pBdr>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101">
    <w:name w:val="xl101"/>
    <w:basedOn w:val="a"/>
    <w:rsid w:val="007153D0"/>
    <w:pPr>
      <w:pBdr>
        <w:top w:val="single" w:sz="4"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7153D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7153D0"/>
    <w:pPr>
      <w:pBdr>
        <w:left w:val="single" w:sz="4"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6">
    <w:name w:val="xl106"/>
    <w:basedOn w:val="a"/>
    <w:rsid w:val="007153D0"/>
    <w:pPr>
      <w:pBdr>
        <w:left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7153D0"/>
    <w:pPr>
      <w:pBdr>
        <w:left w:val="single" w:sz="4" w:space="0" w:color="00000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7153D0"/>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7153D0"/>
    <w:pPr>
      <w:pBdr>
        <w:left w:val="single" w:sz="4" w:space="0" w:color="000000"/>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eastAsia="ru-RU"/>
    </w:rPr>
  </w:style>
  <w:style w:type="paragraph" w:customStyle="1" w:styleId="xl110">
    <w:name w:val="xl110"/>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
    <w:rsid w:val="007153D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7153D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7153D0"/>
    <w:pPr>
      <w:pBdr>
        <w:top w:val="single" w:sz="4" w:space="0" w:color="auto"/>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7153D0"/>
    <w:pPr>
      <w:pBdr>
        <w:top w:val="single" w:sz="4" w:space="0" w:color="auto"/>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7153D0"/>
    <w:pPr>
      <w:pBdr>
        <w:top w:val="single" w:sz="4" w:space="0" w:color="auto"/>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7">
    <w:name w:val="xl117"/>
    <w:basedOn w:val="a"/>
    <w:rsid w:val="007153D0"/>
    <w:pPr>
      <w:pBdr>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7153D0"/>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7153D0"/>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7153D0"/>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7153D0"/>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7153D0"/>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3">
    <w:name w:val="xl123"/>
    <w:basedOn w:val="a"/>
    <w:rsid w:val="007153D0"/>
    <w:pPr>
      <w:pBdr>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7153D0"/>
    <w:pPr>
      <w:pBdr>
        <w:left w:val="single" w:sz="4" w:space="0" w:color="000000"/>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rsid w:val="007153D0"/>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7153D0"/>
    <w:pPr>
      <w:pBdr>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4"/>
      <w:szCs w:val="24"/>
      <w:lang w:eastAsia="ru-RU"/>
    </w:rPr>
  </w:style>
  <w:style w:type="paragraph" w:customStyle="1" w:styleId="xl127">
    <w:name w:val="xl127"/>
    <w:basedOn w:val="a"/>
    <w:rsid w:val="007153D0"/>
    <w:pPr>
      <w:pBdr>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8">
    <w:name w:val="xl128"/>
    <w:basedOn w:val="a"/>
    <w:rsid w:val="007153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0">
    <w:name w:val="xl130"/>
    <w:basedOn w:val="a"/>
    <w:rsid w:val="007153D0"/>
    <w:pPr>
      <w:pBdr>
        <w:right w:val="single" w:sz="4" w:space="0" w:color="auto"/>
      </w:pBdr>
      <w:spacing w:before="100" w:beforeAutospacing="1" w:after="100" w:afterAutospacing="1" w:line="240" w:lineRule="auto"/>
      <w:jc w:val="center"/>
      <w:textAlignment w:val="top"/>
    </w:pPr>
    <w:rPr>
      <w:rFonts w:ascii="Arial CYR" w:eastAsia="Times New Roman" w:hAnsi="Arial CYR" w:cs="Arial CYR"/>
      <w:b/>
      <w:bCs/>
      <w:sz w:val="24"/>
      <w:szCs w:val="24"/>
      <w:lang w:eastAsia="ru-RU"/>
    </w:rPr>
  </w:style>
  <w:style w:type="paragraph" w:customStyle="1" w:styleId="xl131">
    <w:name w:val="xl131"/>
    <w:basedOn w:val="a"/>
    <w:rsid w:val="007153D0"/>
    <w:pPr>
      <w:pBdr>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7153D0"/>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7153D0"/>
    <w:pPr>
      <w:pBdr>
        <w:left w:val="single" w:sz="4"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7153D0"/>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135">
    <w:name w:val="xl135"/>
    <w:basedOn w:val="a"/>
    <w:rsid w:val="007153D0"/>
    <w:pPr>
      <w:pBdr>
        <w:left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7153D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7153D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
    <w:rsid w:val="007153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9">
    <w:name w:val="xl139"/>
    <w:basedOn w:val="a"/>
    <w:rsid w:val="007153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0">
    <w:name w:val="xl140"/>
    <w:basedOn w:val="a"/>
    <w:rsid w:val="00715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7153D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44">
    <w:name w:val="xl144"/>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7153D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7153D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7153D0"/>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8">
    <w:name w:val="xl148"/>
    <w:basedOn w:val="a"/>
    <w:rsid w:val="007153D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7153D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0">
    <w:name w:val="xl150"/>
    <w:basedOn w:val="a"/>
    <w:rsid w:val="007153D0"/>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7153D0"/>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sz w:val="24"/>
      <w:szCs w:val="24"/>
      <w:lang w:eastAsia="ru-RU"/>
    </w:rPr>
  </w:style>
  <w:style w:type="paragraph" w:customStyle="1" w:styleId="xl152">
    <w:name w:val="xl152"/>
    <w:basedOn w:val="a"/>
    <w:rsid w:val="007153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7153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7153D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
    <w:rsid w:val="007153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7153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7153D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7153D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7153D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7153D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7153D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7153D0"/>
    <w:pPr>
      <w:pBdr>
        <w:top w:val="single" w:sz="4" w:space="0" w:color="auto"/>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3">
    <w:name w:val="xl163"/>
    <w:basedOn w:val="a"/>
    <w:rsid w:val="007153D0"/>
    <w:pPr>
      <w:pBdr>
        <w:left w:val="single" w:sz="4" w:space="0" w:color="auto"/>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4">
    <w:name w:val="xl164"/>
    <w:basedOn w:val="a"/>
    <w:rsid w:val="007153D0"/>
    <w:pPr>
      <w:pBdr>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7153D0"/>
    <w:pPr>
      <w:pBdr>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
    <w:name w:val="xl166"/>
    <w:basedOn w:val="a"/>
    <w:rsid w:val="007153D0"/>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7153D0"/>
    <w:pP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68">
    <w:name w:val="xl168"/>
    <w:basedOn w:val="a"/>
    <w:rsid w:val="007153D0"/>
    <w:pP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9409">
      <w:bodyDiv w:val="1"/>
      <w:marLeft w:val="0"/>
      <w:marRight w:val="0"/>
      <w:marTop w:val="0"/>
      <w:marBottom w:val="0"/>
      <w:divBdr>
        <w:top w:val="none" w:sz="0" w:space="0" w:color="auto"/>
        <w:left w:val="none" w:sz="0" w:space="0" w:color="auto"/>
        <w:bottom w:val="none" w:sz="0" w:space="0" w:color="auto"/>
        <w:right w:val="none" w:sz="0" w:space="0" w:color="auto"/>
      </w:divBdr>
    </w:div>
    <w:div w:id="63749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tp.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tp.sberbank-a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33</Pages>
  <Words>12502</Words>
  <Characters>71265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Шляхтенко Е.Л.</dc:creator>
  <cp:lastModifiedBy>Шляхтенко Е.Л.</cp:lastModifiedBy>
  <cp:revision>14</cp:revision>
  <cp:lastPrinted>2015-06-30T02:36:00Z</cp:lastPrinted>
  <dcterms:created xsi:type="dcterms:W3CDTF">2015-06-01T03:36:00Z</dcterms:created>
  <dcterms:modified xsi:type="dcterms:W3CDTF">2015-07-01T06:25:00Z</dcterms:modified>
</cp:coreProperties>
</file>